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F825F" w14:textId="77777777" w:rsidR="003326AD" w:rsidRPr="00B673DA" w:rsidRDefault="00217469" w:rsidP="00E935D2">
      <w:pPr>
        <w:spacing w:line="276" w:lineRule="auto"/>
        <w:jc w:val="right"/>
        <w:rPr>
          <w:b/>
          <w:sz w:val="22"/>
          <w:szCs w:val="22"/>
          <w:lang w:val="en-US"/>
        </w:rPr>
      </w:pPr>
      <w:r w:rsidRPr="00B673DA">
        <w:rPr>
          <w:noProof/>
          <w:sz w:val="22"/>
          <w:szCs w:val="22"/>
        </w:rPr>
        <w:drawing>
          <wp:anchor distT="0" distB="0" distL="114300" distR="114300" simplePos="0" relativeHeight="251656704" behindDoc="0" locked="0" layoutInCell="1" allowOverlap="1" wp14:anchorId="713F8C02" wp14:editId="713F8C03">
            <wp:simplePos x="0" y="0"/>
            <wp:positionH relativeFrom="column">
              <wp:posOffset>-97790</wp:posOffset>
            </wp:positionH>
            <wp:positionV relativeFrom="paragraph">
              <wp:posOffset>-40005</wp:posOffset>
            </wp:positionV>
            <wp:extent cx="1295400" cy="1170940"/>
            <wp:effectExtent l="0" t="0" r="0" b="0"/>
            <wp:wrapNone/>
            <wp:docPr id="7" name="Resim 7"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UN_LOGO_EN"/>
                    <pic:cNvPicPr>
                      <a:picLocks noChangeAspect="1" noChangeArrowheads="1"/>
                    </pic:cNvPicPr>
                  </pic:nvPicPr>
                  <pic:blipFill>
                    <a:blip r:embed="rId8" cstate="print"/>
                    <a:srcRect/>
                    <a:stretch>
                      <a:fillRect/>
                    </a:stretch>
                  </pic:blipFill>
                  <pic:spPr bwMode="auto">
                    <a:xfrm>
                      <a:off x="0" y="0"/>
                      <a:ext cx="1295400" cy="1170940"/>
                    </a:xfrm>
                    <a:prstGeom prst="rect">
                      <a:avLst/>
                    </a:prstGeom>
                    <a:noFill/>
                    <a:ln w="9525">
                      <a:noFill/>
                      <a:miter lim="800000"/>
                      <a:headEnd/>
                      <a:tailEnd/>
                    </a:ln>
                  </pic:spPr>
                </pic:pic>
              </a:graphicData>
            </a:graphic>
          </wp:anchor>
        </w:drawing>
      </w:r>
      <w:r w:rsidR="00ED6359" w:rsidRPr="00B673DA">
        <w:rPr>
          <w:b/>
          <w:sz w:val="22"/>
          <w:szCs w:val="22"/>
          <w:lang w:val="en-US"/>
        </w:rPr>
        <w:t>UNIVERSITY OF GAZI</w:t>
      </w:r>
      <w:r w:rsidR="00E935D2" w:rsidRPr="00B673DA">
        <w:rPr>
          <w:b/>
          <w:sz w:val="22"/>
          <w:szCs w:val="22"/>
          <w:lang w:val="en-US"/>
        </w:rPr>
        <w:t>ANTEP FACULTY OF MEDICINE</w:t>
      </w:r>
    </w:p>
    <w:p w14:paraId="713F8260" w14:textId="1D51FE49" w:rsidR="00AE092F" w:rsidRPr="00B673DA" w:rsidRDefault="00257CCF" w:rsidP="00E935D2">
      <w:pPr>
        <w:spacing w:line="276" w:lineRule="auto"/>
        <w:jc w:val="right"/>
        <w:rPr>
          <w:b/>
          <w:sz w:val="22"/>
          <w:szCs w:val="22"/>
          <w:lang w:val="en-US"/>
        </w:rPr>
      </w:pPr>
      <w:r>
        <w:rPr>
          <w:b/>
          <w:sz w:val="22"/>
          <w:szCs w:val="22"/>
          <w:lang w:val="en-US"/>
        </w:rPr>
        <w:t>202</w:t>
      </w:r>
      <w:r w:rsidR="00191842">
        <w:rPr>
          <w:b/>
          <w:sz w:val="22"/>
          <w:szCs w:val="22"/>
          <w:lang w:val="en-US"/>
        </w:rPr>
        <w:t>5</w:t>
      </w:r>
      <w:r w:rsidR="005C1311" w:rsidRPr="00B673DA">
        <w:rPr>
          <w:b/>
          <w:sz w:val="22"/>
          <w:szCs w:val="22"/>
          <w:lang w:val="en-US"/>
        </w:rPr>
        <w:t>–</w:t>
      </w:r>
      <w:r w:rsidR="00CD4DFF" w:rsidRPr="00B673DA">
        <w:rPr>
          <w:b/>
          <w:sz w:val="22"/>
          <w:szCs w:val="22"/>
          <w:lang w:val="en-US"/>
        </w:rPr>
        <w:t>202</w:t>
      </w:r>
      <w:r w:rsidR="00CC14F9">
        <w:rPr>
          <w:b/>
          <w:sz w:val="22"/>
          <w:szCs w:val="22"/>
          <w:lang w:val="en-US"/>
        </w:rPr>
        <w:t>6</w:t>
      </w:r>
      <w:r w:rsidR="001B6D59" w:rsidRPr="00B673DA">
        <w:rPr>
          <w:b/>
          <w:sz w:val="22"/>
          <w:szCs w:val="22"/>
          <w:lang w:val="en-US"/>
        </w:rPr>
        <w:t xml:space="preserve"> </w:t>
      </w:r>
      <w:r w:rsidR="00E935D2" w:rsidRPr="00B673DA">
        <w:rPr>
          <w:b/>
          <w:sz w:val="22"/>
          <w:szCs w:val="22"/>
          <w:lang w:val="en-US"/>
        </w:rPr>
        <w:t>ACADEMIC YEAR ENGLISHMEDICINE</w:t>
      </w:r>
    </w:p>
    <w:p w14:paraId="713F8261" w14:textId="77777777" w:rsidR="00C41A06" w:rsidRPr="00B673DA" w:rsidRDefault="00E935D2" w:rsidP="00CD4DFF">
      <w:pPr>
        <w:spacing w:line="276" w:lineRule="auto"/>
        <w:jc w:val="right"/>
        <w:rPr>
          <w:sz w:val="22"/>
          <w:szCs w:val="22"/>
          <w:lang w:val="en-US"/>
        </w:rPr>
      </w:pPr>
      <w:r w:rsidRPr="00B673DA">
        <w:rPr>
          <w:b/>
          <w:sz w:val="22"/>
          <w:szCs w:val="22"/>
          <w:lang w:val="en-US"/>
        </w:rPr>
        <w:t>SEMESTER I</w:t>
      </w:r>
      <w:r w:rsidR="0023539E" w:rsidRPr="00B673DA">
        <w:rPr>
          <w:b/>
          <w:sz w:val="22"/>
          <w:szCs w:val="22"/>
          <w:lang w:val="en-US"/>
        </w:rPr>
        <w:t>I</w:t>
      </w:r>
      <w:r w:rsidR="00661C73" w:rsidRPr="00B673DA">
        <w:rPr>
          <w:b/>
          <w:sz w:val="22"/>
          <w:szCs w:val="22"/>
          <w:lang w:val="en-US"/>
        </w:rPr>
        <w:t>I</w:t>
      </w:r>
      <w:r w:rsidRPr="00B673DA">
        <w:rPr>
          <w:b/>
          <w:sz w:val="22"/>
          <w:szCs w:val="22"/>
          <w:lang w:val="en-US"/>
        </w:rPr>
        <w:t xml:space="preserve"> COMMITTEE </w:t>
      </w:r>
      <w:r w:rsidR="00D773F0" w:rsidRPr="00B673DA">
        <w:rPr>
          <w:b/>
          <w:sz w:val="22"/>
          <w:szCs w:val="22"/>
          <w:lang w:val="en-US"/>
        </w:rPr>
        <w:t>V</w:t>
      </w:r>
    </w:p>
    <w:p w14:paraId="713F8262" w14:textId="77777777" w:rsidR="00A875C9" w:rsidRPr="00B673DA" w:rsidRDefault="00A875C9" w:rsidP="00E935D2">
      <w:pPr>
        <w:spacing w:line="276" w:lineRule="auto"/>
        <w:jc w:val="right"/>
        <w:rPr>
          <w:b/>
          <w:sz w:val="22"/>
          <w:szCs w:val="22"/>
          <w:lang w:val="en-US"/>
        </w:rPr>
      </w:pPr>
      <w:r w:rsidRPr="00B673DA">
        <w:rPr>
          <w:b/>
          <w:sz w:val="22"/>
          <w:szCs w:val="22"/>
          <w:lang w:val="en-US"/>
        </w:rPr>
        <w:t xml:space="preserve">NERVOUS SYSTEM, PSYCHIATRY, MOTOR AND </w:t>
      </w:r>
    </w:p>
    <w:p w14:paraId="713F8263" w14:textId="77777777" w:rsidR="00E935D2" w:rsidRPr="00B673DA" w:rsidRDefault="00A875C9" w:rsidP="00E935D2">
      <w:pPr>
        <w:spacing w:line="276" w:lineRule="auto"/>
        <w:jc w:val="right"/>
        <w:rPr>
          <w:b/>
          <w:bCs/>
          <w:iCs/>
          <w:sz w:val="22"/>
          <w:szCs w:val="22"/>
          <w:lang w:val="en-US"/>
        </w:rPr>
      </w:pPr>
      <w:r w:rsidRPr="00B673DA">
        <w:rPr>
          <w:b/>
          <w:sz w:val="22"/>
          <w:szCs w:val="22"/>
          <w:lang w:val="en-US"/>
        </w:rPr>
        <w:t>SENSORY SYSTEM DISEASES COMMITTEE</w:t>
      </w:r>
    </w:p>
    <w:p w14:paraId="713F8264" w14:textId="7BAEBC54" w:rsidR="00C02E9E" w:rsidRPr="00B673DA" w:rsidRDefault="00E706B5" w:rsidP="00E935D2">
      <w:pPr>
        <w:spacing w:line="276" w:lineRule="auto"/>
        <w:jc w:val="right"/>
        <w:rPr>
          <w:b/>
          <w:bCs/>
          <w:iCs/>
          <w:sz w:val="22"/>
          <w:szCs w:val="22"/>
          <w:lang w:val="en-US"/>
        </w:rPr>
      </w:pPr>
      <w:r w:rsidRPr="00B673DA">
        <w:rPr>
          <w:b/>
          <w:bCs/>
          <w:iCs/>
          <w:sz w:val="22"/>
          <w:szCs w:val="22"/>
          <w:lang w:val="en-US"/>
        </w:rPr>
        <w:t>(</w:t>
      </w:r>
      <w:r w:rsidR="00A875C9" w:rsidRPr="00B673DA">
        <w:rPr>
          <w:b/>
          <w:bCs/>
          <w:iCs/>
          <w:sz w:val="22"/>
          <w:szCs w:val="22"/>
          <w:lang w:val="en-US"/>
        </w:rPr>
        <w:t>7</w:t>
      </w:r>
      <w:r w:rsidR="001B6D59" w:rsidRPr="00B673DA">
        <w:rPr>
          <w:b/>
          <w:bCs/>
          <w:iCs/>
          <w:sz w:val="22"/>
          <w:szCs w:val="22"/>
          <w:lang w:val="en-US"/>
        </w:rPr>
        <w:t xml:space="preserve"> </w:t>
      </w:r>
      <w:r w:rsidR="00E935D2" w:rsidRPr="00B673DA">
        <w:rPr>
          <w:b/>
          <w:bCs/>
          <w:iCs/>
          <w:sz w:val="22"/>
          <w:szCs w:val="22"/>
          <w:lang w:val="en-US"/>
        </w:rPr>
        <w:t>WEEK</w:t>
      </w:r>
      <w:r w:rsidR="00754EF3" w:rsidRPr="00B673DA">
        <w:rPr>
          <w:b/>
          <w:bCs/>
          <w:iCs/>
          <w:sz w:val="22"/>
          <w:szCs w:val="22"/>
          <w:lang w:val="en-US"/>
        </w:rPr>
        <w:t>S</w:t>
      </w:r>
      <w:r w:rsidR="00E935D2" w:rsidRPr="00B673DA">
        <w:rPr>
          <w:b/>
          <w:bCs/>
          <w:iCs/>
          <w:sz w:val="22"/>
          <w:szCs w:val="22"/>
          <w:lang w:val="en-US"/>
        </w:rPr>
        <w:t>)</w:t>
      </w:r>
      <w:r w:rsidR="001B6D59" w:rsidRPr="00B673DA">
        <w:rPr>
          <w:b/>
          <w:bCs/>
          <w:iCs/>
          <w:sz w:val="22"/>
          <w:szCs w:val="22"/>
          <w:lang w:val="en-US"/>
        </w:rPr>
        <w:t xml:space="preserve"> </w:t>
      </w:r>
      <w:r w:rsidR="00E935D2" w:rsidRPr="00B673DA">
        <w:rPr>
          <w:b/>
          <w:bCs/>
          <w:iCs/>
          <w:sz w:val="22"/>
          <w:szCs w:val="22"/>
          <w:lang w:val="en-US"/>
        </w:rPr>
        <w:t>(</w:t>
      </w:r>
      <w:r w:rsidR="005466D4" w:rsidRPr="00B673DA">
        <w:rPr>
          <w:b/>
          <w:bCs/>
          <w:iCs/>
          <w:sz w:val="22"/>
          <w:szCs w:val="22"/>
          <w:lang w:val="en-US"/>
        </w:rPr>
        <w:t>0</w:t>
      </w:r>
      <w:r w:rsidR="00CC14F9">
        <w:rPr>
          <w:b/>
          <w:bCs/>
          <w:iCs/>
          <w:sz w:val="22"/>
          <w:szCs w:val="22"/>
          <w:lang w:val="en-US"/>
        </w:rPr>
        <w:t>2</w:t>
      </w:r>
      <w:r w:rsidR="001B6D59" w:rsidRPr="00B673DA">
        <w:rPr>
          <w:b/>
          <w:bCs/>
          <w:iCs/>
          <w:sz w:val="22"/>
          <w:szCs w:val="22"/>
          <w:lang w:val="en-US"/>
        </w:rPr>
        <w:t xml:space="preserve"> </w:t>
      </w:r>
      <w:r w:rsidR="00182998" w:rsidRPr="00B673DA">
        <w:rPr>
          <w:b/>
          <w:bCs/>
          <w:iCs/>
          <w:sz w:val="22"/>
          <w:szCs w:val="22"/>
          <w:lang w:val="en-US"/>
        </w:rPr>
        <w:t xml:space="preserve">MARCH </w:t>
      </w:r>
      <w:r w:rsidR="001826B9" w:rsidRPr="00B673DA">
        <w:rPr>
          <w:b/>
          <w:bCs/>
          <w:iCs/>
          <w:sz w:val="22"/>
          <w:szCs w:val="22"/>
          <w:lang w:val="en-US"/>
        </w:rPr>
        <w:t xml:space="preserve">– </w:t>
      </w:r>
      <w:r w:rsidR="003E2E81" w:rsidRPr="00B673DA">
        <w:rPr>
          <w:b/>
          <w:bCs/>
          <w:iCs/>
          <w:sz w:val="22"/>
          <w:szCs w:val="22"/>
          <w:lang w:val="en-US"/>
        </w:rPr>
        <w:t>2</w:t>
      </w:r>
      <w:r w:rsidR="00CC14F9">
        <w:rPr>
          <w:b/>
          <w:bCs/>
          <w:iCs/>
          <w:sz w:val="22"/>
          <w:szCs w:val="22"/>
          <w:lang w:val="en-US"/>
        </w:rPr>
        <w:t>4</w:t>
      </w:r>
      <w:r w:rsidR="001826B9" w:rsidRPr="00B673DA">
        <w:rPr>
          <w:b/>
          <w:bCs/>
          <w:iCs/>
          <w:sz w:val="22"/>
          <w:szCs w:val="22"/>
          <w:lang w:val="en-US"/>
        </w:rPr>
        <w:t xml:space="preserve"> </w:t>
      </w:r>
      <w:r w:rsidR="005466D4" w:rsidRPr="00B673DA">
        <w:rPr>
          <w:b/>
          <w:bCs/>
          <w:iCs/>
          <w:sz w:val="22"/>
          <w:szCs w:val="22"/>
          <w:lang w:val="en-US"/>
        </w:rPr>
        <w:t>APRIL</w:t>
      </w:r>
      <w:r w:rsidR="001826B9" w:rsidRPr="00B673DA">
        <w:rPr>
          <w:b/>
          <w:bCs/>
          <w:iCs/>
          <w:sz w:val="22"/>
          <w:szCs w:val="22"/>
          <w:lang w:val="en-US"/>
        </w:rPr>
        <w:t xml:space="preserve"> </w:t>
      </w:r>
      <w:r w:rsidR="00CD4DFF" w:rsidRPr="00B673DA">
        <w:rPr>
          <w:b/>
          <w:bCs/>
          <w:iCs/>
          <w:sz w:val="22"/>
          <w:szCs w:val="22"/>
          <w:lang w:val="en-US"/>
        </w:rPr>
        <w:t>202</w:t>
      </w:r>
      <w:r w:rsidR="00CC14F9">
        <w:rPr>
          <w:b/>
          <w:bCs/>
          <w:iCs/>
          <w:sz w:val="22"/>
          <w:szCs w:val="22"/>
          <w:lang w:val="en-US"/>
        </w:rPr>
        <w:t>6</w:t>
      </w:r>
      <w:r w:rsidR="00E935D2" w:rsidRPr="00B673DA">
        <w:rPr>
          <w:b/>
          <w:bCs/>
          <w:iCs/>
          <w:sz w:val="22"/>
          <w:szCs w:val="22"/>
          <w:lang w:val="en-US"/>
        </w:rPr>
        <w:t>)</w:t>
      </w:r>
    </w:p>
    <w:p w14:paraId="713F8265" w14:textId="77777777" w:rsidR="00E935D2" w:rsidRPr="00B673DA" w:rsidRDefault="00E935D2" w:rsidP="00E935D2">
      <w:pPr>
        <w:jc w:val="right"/>
        <w:rPr>
          <w:b/>
          <w:bCs/>
          <w:iCs/>
          <w:sz w:val="22"/>
          <w:szCs w:val="22"/>
          <w:lang w:val="en-US"/>
        </w:rPr>
      </w:pPr>
    </w:p>
    <w:p w14:paraId="713F8266" w14:textId="77777777" w:rsidR="008F0A7E" w:rsidRPr="00B673DA" w:rsidRDefault="008F0A7E" w:rsidP="00E935D2">
      <w:pPr>
        <w:jc w:val="right"/>
        <w:rPr>
          <w:sz w:val="22"/>
          <w:szCs w:val="22"/>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gridCol w:w="1459"/>
        <w:gridCol w:w="1859"/>
        <w:gridCol w:w="1522"/>
        <w:gridCol w:w="991"/>
      </w:tblGrid>
      <w:tr w:rsidR="005C1311" w:rsidRPr="00B673DA" w14:paraId="713F826C" w14:textId="77777777" w:rsidTr="008F0A7E">
        <w:trPr>
          <w:trHeight w:val="324"/>
          <w:jc w:val="center"/>
        </w:trPr>
        <w:tc>
          <w:tcPr>
            <w:tcW w:w="2058" w:type="pct"/>
          </w:tcPr>
          <w:p w14:paraId="713F8267" w14:textId="77777777" w:rsidR="005C1311" w:rsidRPr="00B673DA" w:rsidRDefault="00E935D2" w:rsidP="006E22AA">
            <w:pPr>
              <w:rPr>
                <w:b/>
                <w:sz w:val="22"/>
                <w:szCs w:val="22"/>
                <w:lang w:val="en-US"/>
              </w:rPr>
            </w:pPr>
            <w:r w:rsidRPr="00B673DA">
              <w:rPr>
                <w:b/>
                <w:sz w:val="22"/>
                <w:szCs w:val="22"/>
                <w:lang w:val="en-US"/>
              </w:rPr>
              <w:t>COURSES</w:t>
            </w:r>
          </w:p>
        </w:tc>
        <w:tc>
          <w:tcPr>
            <w:tcW w:w="736" w:type="pct"/>
          </w:tcPr>
          <w:p w14:paraId="713F8268" w14:textId="77777777" w:rsidR="005C1311" w:rsidRPr="00B673DA" w:rsidRDefault="00C80353" w:rsidP="006E22AA">
            <w:pPr>
              <w:rPr>
                <w:b/>
                <w:sz w:val="22"/>
                <w:szCs w:val="22"/>
                <w:lang w:val="en-US"/>
              </w:rPr>
            </w:pPr>
            <w:r w:rsidRPr="00B673DA">
              <w:rPr>
                <w:b/>
                <w:sz w:val="22"/>
                <w:szCs w:val="22"/>
                <w:lang w:val="en-US"/>
              </w:rPr>
              <w:t>C.</w:t>
            </w:r>
            <w:r w:rsidR="00E935D2" w:rsidRPr="00B673DA">
              <w:rPr>
                <w:b/>
                <w:sz w:val="22"/>
                <w:szCs w:val="22"/>
                <w:lang w:val="en-US"/>
              </w:rPr>
              <w:t xml:space="preserve"> CODE</w:t>
            </w:r>
          </w:p>
        </w:tc>
        <w:tc>
          <w:tcPr>
            <w:tcW w:w="938" w:type="pct"/>
          </w:tcPr>
          <w:p w14:paraId="713F8269" w14:textId="77777777" w:rsidR="005C1311" w:rsidRPr="00B673DA" w:rsidRDefault="00951123" w:rsidP="00A875C9">
            <w:pPr>
              <w:jc w:val="center"/>
              <w:rPr>
                <w:b/>
                <w:sz w:val="22"/>
                <w:szCs w:val="22"/>
                <w:lang w:val="en-US"/>
              </w:rPr>
            </w:pPr>
            <w:r w:rsidRPr="00B673DA">
              <w:rPr>
                <w:b/>
                <w:bCs/>
                <w:sz w:val="22"/>
                <w:szCs w:val="22"/>
                <w:lang w:val="en-US"/>
              </w:rPr>
              <w:t>THEORETICAL</w:t>
            </w:r>
          </w:p>
        </w:tc>
        <w:tc>
          <w:tcPr>
            <w:tcW w:w="768" w:type="pct"/>
          </w:tcPr>
          <w:p w14:paraId="713F826A" w14:textId="77777777" w:rsidR="005C1311" w:rsidRPr="00B673DA" w:rsidRDefault="00E935D2" w:rsidP="00A875C9">
            <w:pPr>
              <w:jc w:val="center"/>
              <w:rPr>
                <w:b/>
                <w:sz w:val="22"/>
                <w:szCs w:val="22"/>
                <w:lang w:val="en-US"/>
              </w:rPr>
            </w:pPr>
            <w:r w:rsidRPr="00B673DA">
              <w:rPr>
                <w:b/>
                <w:sz w:val="22"/>
                <w:szCs w:val="22"/>
                <w:lang w:val="en-US"/>
              </w:rPr>
              <w:t>PRACTICES</w:t>
            </w:r>
          </w:p>
        </w:tc>
        <w:tc>
          <w:tcPr>
            <w:tcW w:w="500" w:type="pct"/>
          </w:tcPr>
          <w:p w14:paraId="713F826B" w14:textId="77777777" w:rsidR="005C1311" w:rsidRPr="00B673DA" w:rsidRDefault="00E935D2" w:rsidP="00A875C9">
            <w:pPr>
              <w:jc w:val="center"/>
              <w:rPr>
                <w:b/>
                <w:sz w:val="22"/>
                <w:szCs w:val="22"/>
                <w:lang w:val="en-US"/>
              </w:rPr>
            </w:pPr>
            <w:r w:rsidRPr="00B673DA">
              <w:rPr>
                <w:b/>
                <w:sz w:val="22"/>
                <w:szCs w:val="22"/>
                <w:lang w:val="en-US"/>
              </w:rPr>
              <w:t>TOTAL</w:t>
            </w:r>
          </w:p>
        </w:tc>
      </w:tr>
      <w:tr w:rsidR="00093EAC" w:rsidRPr="00B673DA" w14:paraId="713F8272" w14:textId="77777777" w:rsidTr="008F0A7E">
        <w:trPr>
          <w:jc w:val="center"/>
        </w:trPr>
        <w:tc>
          <w:tcPr>
            <w:tcW w:w="2058" w:type="pct"/>
          </w:tcPr>
          <w:p w14:paraId="713F826D" w14:textId="77777777" w:rsidR="00093EAC" w:rsidRPr="008C38C0" w:rsidRDefault="00093EAC" w:rsidP="008F0A7E">
            <w:pPr>
              <w:jc w:val="center"/>
              <w:rPr>
                <w:sz w:val="22"/>
                <w:szCs w:val="22"/>
                <w:lang w:val="en-US"/>
              </w:rPr>
            </w:pPr>
            <w:r w:rsidRPr="008C38C0">
              <w:rPr>
                <w:sz w:val="22"/>
                <w:szCs w:val="22"/>
                <w:lang w:val="en-US"/>
              </w:rPr>
              <w:t>Pharmacology</w:t>
            </w:r>
          </w:p>
        </w:tc>
        <w:tc>
          <w:tcPr>
            <w:tcW w:w="736" w:type="pct"/>
          </w:tcPr>
          <w:p w14:paraId="713F826E" w14:textId="77777777" w:rsidR="00093EAC" w:rsidRPr="00B673DA" w:rsidRDefault="00093EAC" w:rsidP="006E22AA">
            <w:pPr>
              <w:rPr>
                <w:sz w:val="22"/>
                <w:szCs w:val="22"/>
                <w:lang w:val="en-US"/>
              </w:rPr>
            </w:pPr>
            <w:r w:rsidRPr="00B673DA">
              <w:rPr>
                <w:sz w:val="22"/>
                <w:szCs w:val="22"/>
                <w:lang w:val="en-US"/>
              </w:rPr>
              <w:t>(FAR</w:t>
            </w:r>
            <w:r w:rsidR="00FA4C9A" w:rsidRPr="00B673DA">
              <w:rPr>
                <w:sz w:val="22"/>
                <w:szCs w:val="22"/>
                <w:lang w:val="en-US"/>
              </w:rPr>
              <w:t>-ING</w:t>
            </w:r>
            <w:r w:rsidRPr="00B673DA">
              <w:rPr>
                <w:sz w:val="22"/>
                <w:szCs w:val="22"/>
                <w:lang w:val="en-US"/>
              </w:rPr>
              <w:t>)</w:t>
            </w:r>
          </w:p>
        </w:tc>
        <w:tc>
          <w:tcPr>
            <w:tcW w:w="938" w:type="pct"/>
            <w:vAlign w:val="center"/>
          </w:tcPr>
          <w:p w14:paraId="713F826F" w14:textId="42E40DE9" w:rsidR="00093EAC" w:rsidRPr="00B673DA" w:rsidRDefault="00D628C8" w:rsidP="00093EAC">
            <w:pPr>
              <w:jc w:val="center"/>
              <w:rPr>
                <w:sz w:val="22"/>
                <w:szCs w:val="22"/>
                <w:lang w:val="en-US"/>
              </w:rPr>
            </w:pPr>
            <w:r>
              <w:rPr>
                <w:sz w:val="22"/>
                <w:szCs w:val="22"/>
                <w:lang w:val="en-US"/>
              </w:rPr>
              <w:t>22</w:t>
            </w:r>
          </w:p>
        </w:tc>
        <w:tc>
          <w:tcPr>
            <w:tcW w:w="768" w:type="pct"/>
            <w:vAlign w:val="center"/>
          </w:tcPr>
          <w:p w14:paraId="713F8270" w14:textId="77777777" w:rsidR="00093EAC" w:rsidRPr="00B673DA" w:rsidRDefault="00093EAC" w:rsidP="00093EAC">
            <w:pPr>
              <w:jc w:val="center"/>
              <w:rPr>
                <w:sz w:val="22"/>
                <w:szCs w:val="22"/>
                <w:lang w:val="en-US"/>
              </w:rPr>
            </w:pPr>
            <w:r w:rsidRPr="00B673DA">
              <w:rPr>
                <w:sz w:val="22"/>
                <w:szCs w:val="22"/>
                <w:lang w:val="en-US"/>
              </w:rPr>
              <w:t>-</w:t>
            </w:r>
          </w:p>
        </w:tc>
        <w:tc>
          <w:tcPr>
            <w:tcW w:w="500" w:type="pct"/>
            <w:vAlign w:val="center"/>
          </w:tcPr>
          <w:p w14:paraId="713F8271" w14:textId="0AAE0346" w:rsidR="00093EAC" w:rsidRPr="00B673DA" w:rsidRDefault="00D628C8" w:rsidP="00093EAC">
            <w:pPr>
              <w:jc w:val="center"/>
              <w:rPr>
                <w:sz w:val="22"/>
                <w:szCs w:val="22"/>
                <w:lang w:val="en-US"/>
              </w:rPr>
            </w:pPr>
            <w:r>
              <w:rPr>
                <w:sz w:val="22"/>
                <w:szCs w:val="22"/>
                <w:lang w:val="en-US"/>
              </w:rPr>
              <w:t>22</w:t>
            </w:r>
          </w:p>
        </w:tc>
      </w:tr>
      <w:tr w:rsidR="00093EAC" w:rsidRPr="00B673DA" w14:paraId="713F8278" w14:textId="77777777" w:rsidTr="008F0A7E">
        <w:trPr>
          <w:jc w:val="center"/>
        </w:trPr>
        <w:tc>
          <w:tcPr>
            <w:tcW w:w="2058" w:type="pct"/>
          </w:tcPr>
          <w:p w14:paraId="713F8273" w14:textId="77777777" w:rsidR="00093EAC" w:rsidRPr="008C38C0" w:rsidRDefault="00093EAC" w:rsidP="008F0A7E">
            <w:pPr>
              <w:jc w:val="center"/>
              <w:rPr>
                <w:sz w:val="22"/>
                <w:szCs w:val="22"/>
                <w:lang w:val="en-US"/>
              </w:rPr>
            </w:pPr>
            <w:r w:rsidRPr="008C38C0">
              <w:rPr>
                <w:sz w:val="22"/>
                <w:szCs w:val="22"/>
                <w:lang w:val="en-US"/>
              </w:rPr>
              <w:t>Pathology</w:t>
            </w:r>
          </w:p>
        </w:tc>
        <w:tc>
          <w:tcPr>
            <w:tcW w:w="736" w:type="pct"/>
          </w:tcPr>
          <w:p w14:paraId="713F8274" w14:textId="77777777" w:rsidR="00093EAC" w:rsidRPr="00B673DA" w:rsidRDefault="00093EAC" w:rsidP="006E22AA">
            <w:pPr>
              <w:rPr>
                <w:sz w:val="22"/>
                <w:szCs w:val="22"/>
                <w:lang w:val="en-US"/>
              </w:rPr>
            </w:pPr>
            <w:r w:rsidRPr="00B673DA">
              <w:rPr>
                <w:sz w:val="22"/>
                <w:szCs w:val="22"/>
                <w:lang w:val="en-US"/>
              </w:rPr>
              <w:t>(PAT</w:t>
            </w:r>
            <w:r w:rsidR="00FA4C9A" w:rsidRPr="00B673DA">
              <w:rPr>
                <w:sz w:val="22"/>
                <w:szCs w:val="22"/>
                <w:lang w:val="en-US"/>
              </w:rPr>
              <w:t>-ING</w:t>
            </w:r>
            <w:r w:rsidRPr="00B673DA">
              <w:rPr>
                <w:sz w:val="22"/>
                <w:szCs w:val="22"/>
                <w:lang w:val="en-US"/>
              </w:rPr>
              <w:t>)</w:t>
            </w:r>
          </w:p>
        </w:tc>
        <w:tc>
          <w:tcPr>
            <w:tcW w:w="938" w:type="pct"/>
            <w:vAlign w:val="center"/>
          </w:tcPr>
          <w:p w14:paraId="713F8275" w14:textId="77777777" w:rsidR="00093EAC" w:rsidRPr="00B673DA" w:rsidRDefault="00093EAC" w:rsidP="007942E3">
            <w:pPr>
              <w:jc w:val="center"/>
              <w:rPr>
                <w:sz w:val="22"/>
                <w:szCs w:val="22"/>
                <w:lang w:val="en-US"/>
              </w:rPr>
            </w:pPr>
            <w:r w:rsidRPr="00B673DA">
              <w:rPr>
                <w:sz w:val="22"/>
                <w:szCs w:val="22"/>
                <w:lang w:val="en-US"/>
              </w:rPr>
              <w:t>1</w:t>
            </w:r>
            <w:r w:rsidR="007942E3" w:rsidRPr="00B673DA">
              <w:rPr>
                <w:sz w:val="22"/>
                <w:szCs w:val="22"/>
                <w:lang w:val="en-US"/>
              </w:rPr>
              <w:t>9</w:t>
            </w:r>
          </w:p>
        </w:tc>
        <w:tc>
          <w:tcPr>
            <w:tcW w:w="768" w:type="pct"/>
            <w:vAlign w:val="center"/>
          </w:tcPr>
          <w:p w14:paraId="713F8276" w14:textId="77777777" w:rsidR="00093EAC" w:rsidRPr="00B673DA" w:rsidRDefault="00093EAC" w:rsidP="00093EAC">
            <w:pPr>
              <w:jc w:val="center"/>
              <w:rPr>
                <w:sz w:val="22"/>
                <w:szCs w:val="22"/>
                <w:lang w:val="en-US"/>
              </w:rPr>
            </w:pPr>
            <w:r w:rsidRPr="00B673DA">
              <w:rPr>
                <w:sz w:val="22"/>
                <w:szCs w:val="22"/>
                <w:lang w:val="en-US"/>
              </w:rPr>
              <w:t>4</w:t>
            </w:r>
          </w:p>
        </w:tc>
        <w:tc>
          <w:tcPr>
            <w:tcW w:w="500" w:type="pct"/>
            <w:vAlign w:val="center"/>
          </w:tcPr>
          <w:p w14:paraId="713F8277" w14:textId="77777777" w:rsidR="00093EAC" w:rsidRPr="00B673DA" w:rsidRDefault="00093EAC" w:rsidP="00093EAC">
            <w:pPr>
              <w:jc w:val="center"/>
              <w:rPr>
                <w:sz w:val="22"/>
                <w:szCs w:val="22"/>
                <w:lang w:val="en-US"/>
              </w:rPr>
            </w:pPr>
            <w:r w:rsidRPr="00B673DA">
              <w:rPr>
                <w:sz w:val="22"/>
                <w:szCs w:val="22"/>
                <w:lang w:val="en-US"/>
              </w:rPr>
              <w:t>2</w:t>
            </w:r>
            <w:r w:rsidR="007942E3" w:rsidRPr="00B673DA">
              <w:rPr>
                <w:sz w:val="22"/>
                <w:szCs w:val="22"/>
                <w:lang w:val="en-US"/>
              </w:rPr>
              <w:t>3</w:t>
            </w:r>
          </w:p>
        </w:tc>
      </w:tr>
      <w:tr w:rsidR="00093EAC" w:rsidRPr="00B673DA" w14:paraId="713F827E" w14:textId="77777777" w:rsidTr="008F0A7E">
        <w:trPr>
          <w:jc w:val="center"/>
        </w:trPr>
        <w:tc>
          <w:tcPr>
            <w:tcW w:w="2058" w:type="pct"/>
          </w:tcPr>
          <w:p w14:paraId="713F8279" w14:textId="77777777" w:rsidR="00093EAC" w:rsidRPr="00283AD7" w:rsidRDefault="00093EAC" w:rsidP="008F0A7E">
            <w:pPr>
              <w:jc w:val="center"/>
              <w:rPr>
                <w:color w:val="000000" w:themeColor="text1"/>
                <w:sz w:val="22"/>
                <w:szCs w:val="22"/>
                <w:lang w:val="en-US"/>
              </w:rPr>
            </w:pPr>
            <w:r w:rsidRPr="00283AD7">
              <w:rPr>
                <w:color w:val="000000" w:themeColor="text1"/>
                <w:sz w:val="22"/>
                <w:szCs w:val="22"/>
                <w:lang w:val="en-US"/>
              </w:rPr>
              <w:t>Child Health</w:t>
            </w:r>
            <w:r w:rsidR="001B0B3A" w:rsidRPr="00283AD7">
              <w:rPr>
                <w:color w:val="000000" w:themeColor="text1"/>
                <w:sz w:val="22"/>
                <w:szCs w:val="22"/>
                <w:lang w:val="en-US"/>
              </w:rPr>
              <w:t xml:space="preserve"> </w:t>
            </w:r>
            <w:r w:rsidRPr="00283AD7">
              <w:rPr>
                <w:color w:val="000000" w:themeColor="text1"/>
                <w:sz w:val="22"/>
                <w:szCs w:val="22"/>
                <w:lang w:val="en-US"/>
              </w:rPr>
              <w:t>and</w:t>
            </w:r>
            <w:r w:rsidR="001B0B3A" w:rsidRPr="00283AD7">
              <w:rPr>
                <w:color w:val="000000" w:themeColor="text1"/>
                <w:sz w:val="22"/>
                <w:szCs w:val="22"/>
                <w:lang w:val="en-US"/>
              </w:rPr>
              <w:t xml:space="preserve"> </w:t>
            </w:r>
            <w:r w:rsidRPr="00283AD7">
              <w:rPr>
                <w:color w:val="000000" w:themeColor="text1"/>
                <w:sz w:val="22"/>
                <w:szCs w:val="22"/>
                <w:lang w:val="en-US"/>
              </w:rPr>
              <w:t>Diseases</w:t>
            </w:r>
          </w:p>
        </w:tc>
        <w:tc>
          <w:tcPr>
            <w:tcW w:w="736" w:type="pct"/>
          </w:tcPr>
          <w:p w14:paraId="713F827A" w14:textId="77777777" w:rsidR="00093EAC" w:rsidRPr="00B673DA" w:rsidRDefault="00093EAC" w:rsidP="006E22AA">
            <w:pPr>
              <w:rPr>
                <w:sz w:val="22"/>
                <w:szCs w:val="22"/>
                <w:lang w:val="en-US"/>
              </w:rPr>
            </w:pPr>
            <w:r w:rsidRPr="00B673DA">
              <w:rPr>
                <w:sz w:val="22"/>
                <w:szCs w:val="22"/>
                <w:lang w:val="en-US"/>
              </w:rPr>
              <w:t>(PED</w:t>
            </w:r>
            <w:r w:rsidR="00FA4C9A" w:rsidRPr="00B673DA">
              <w:rPr>
                <w:sz w:val="22"/>
                <w:szCs w:val="22"/>
                <w:lang w:val="en-US"/>
              </w:rPr>
              <w:t>-ING</w:t>
            </w:r>
            <w:r w:rsidRPr="00B673DA">
              <w:rPr>
                <w:sz w:val="22"/>
                <w:szCs w:val="22"/>
                <w:lang w:val="en-US"/>
              </w:rPr>
              <w:t>)</w:t>
            </w:r>
          </w:p>
        </w:tc>
        <w:tc>
          <w:tcPr>
            <w:tcW w:w="938" w:type="pct"/>
            <w:vAlign w:val="center"/>
          </w:tcPr>
          <w:p w14:paraId="713F827B" w14:textId="77777777" w:rsidR="00093EAC" w:rsidRPr="00B673DA" w:rsidRDefault="00093EAC" w:rsidP="00093EAC">
            <w:pPr>
              <w:jc w:val="center"/>
              <w:rPr>
                <w:sz w:val="22"/>
                <w:szCs w:val="22"/>
                <w:lang w:val="en-US"/>
              </w:rPr>
            </w:pPr>
            <w:r w:rsidRPr="00B673DA">
              <w:rPr>
                <w:sz w:val="22"/>
                <w:szCs w:val="22"/>
                <w:lang w:val="en-US"/>
              </w:rPr>
              <w:t>7</w:t>
            </w:r>
          </w:p>
        </w:tc>
        <w:tc>
          <w:tcPr>
            <w:tcW w:w="768" w:type="pct"/>
            <w:vAlign w:val="center"/>
          </w:tcPr>
          <w:p w14:paraId="713F827C" w14:textId="77777777" w:rsidR="00093EAC" w:rsidRPr="00B673DA" w:rsidRDefault="00093EAC" w:rsidP="00093EAC">
            <w:pPr>
              <w:jc w:val="center"/>
              <w:rPr>
                <w:sz w:val="22"/>
                <w:szCs w:val="22"/>
                <w:lang w:val="en-US"/>
              </w:rPr>
            </w:pPr>
            <w:r w:rsidRPr="00B673DA">
              <w:rPr>
                <w:sz w:val="22"/>
                <w:szCs w:val="22"/>
                <w:lang w:val="en-US"/>
              </w:rPr>
              <w:t>-</w:t>
            </w:r>
          </w:p>
        </w:tc>
        <w:tc>
          <w:tcPr>
            <w:tcW w:w="500" w:type="pct"/>
            <w:vAlign w:val="center"/>
          </w:tcPr>
          <w:p w14:paraId="713F827D" w14:textId="77777777" w:rsidR="00093EAC" w:rsidRPr="00B673DA" w:rsidRDefault="00093EAC" w:rsidP="00093EAC">
            <w:pPr>
              <w:jc w:val="center"/>
              <w:rPr>
                <w:sz w:val="22"/>
                <w:szCs w:val="22"/>
                <w:lang w:val="en-US"/>
              </w:rPr>
            </w:pPr>
            <w:r w:rsidRPr="00B673DA">
              <w:rPr>
                <w:sz w:val="22"/>
                <w:szCs w:val="22"/>
                <w:lang w:val="en-US"/>
              </w:rPr>
              <w:t>7</w:t>
            </w:r>
          </w:p>
        </w:tc>
      </w:tr>
      <w:tr w:rsidR="005018DC" w:rsidRPr="00B673DA" w14:paraId="713F8284" w14:textId="77777777" w:rsidTr="008F0A7E">
        <w:trPr>
          <w:jc w:val="center"/>
        </w:trPr>
        <w:tc>
          <w:tcPr>
            <w:tcW w:w="2058" w:type="pct"/>
          </w:tcPr>
          <w:p w14:paraId="713F827F" w14:textId="77777777" w:rsidR="005018DC" w:rsidRPr="00283AD7" w:rsidRDefault="005018DC" w:rsidP="008F0A7E">
            <w:pPr>
              <w:jc w:val="center"/>
              <w:rPr>
                <w:color w:val="000000" w:themeColor="text1"/>
                <w:sz w:val="22"/>
                <w:szCs w:val="22"/>
                <w:lang w:val="en-US"/>
              </w:rPr>
            </w:pPr>
            <w:r w:rsidRPr="00283AD7">
              <w:rPr>
                <w:color w:val="000000" w:themeColor="text1"/>
                <w:sz w:val="22"/>
                <w:szCs w:val="22"/>
                <w:lang w:val="en-US"/>
              </w:rPr>
              <w:t>Physiotherapy and Rehabilitation (Rheumatology)</w:t>
            </w:r>
          </w:p>
        </w:tc>
        <w:tc>
          <w:tcPr>
            <w:tcW w:w="736" w:type="pct"/>
          </w:tcPr>
          <w:p w14:paraId="713F8280" w14:textId="77777777" w:rsidR="005018DC" w:rsidRPr="00B673DA" w:rsidRDefault="00E11ACC" w:rsidP="00E11ACC">
            <w:pPr>
              <w:rPr>
                <w:sz w:val="22"/>
                <w:szCs w:val="22"/>
                <w:lang w:val="en-US"/>
              </w:rPr>
            </w:pPr>
            <w:r w:rsidRPr="00B673DA">
              <w:rPr>
                <w:sz w:val="22"/>
                <w:szCs w:val="22"/>
                <w:lang w:val="en-US"/>
              </w:rPr>
              <w:t>(FTR-ROM-</w:t>
            </w:r>
            <w:r w:rsidR="005018DC" w:rsidRPr="00B673DA">
              <w:rPr>
                <w:sz w:val="22"/>
                <w:szCs w:val="22"/>
                <w:lang w:val="en-US"/>
              </w:rPr>
              <w:t>ING)</w:t>
            </w:r>
          </w:p>
        </w:tc>
        <w:tc>
          <w:tcPr>
            <w:tcW w:w="938" w:type="pct"/>
            <w:vAlign w:val="center"/>
          </w:tcPr>
          <w:p w14:paraId="713F8281" w14:textId="77777777" w:rsidR="005018DC" w:rsidRPr="00B673DA" w:rsidRDefault="003811C7" w:rsidP="005018DC">
            <w:pPr>
              <w:jc w:val="center"/>
              <w:rPr>
                <w:sz w:val="22"/>
                <w:szCs w:val="22"/>
                <w:lang w:val="en-US"/>
              </w:rPr>
            </w:pPr>
            <w:r w:rsidRPr="00B673DA">
              <w:rPr>
                <w:sz w:val="22"/>
                <w:szCs w:val="22"/>
                <w:lang w:val="en-US"/>
              </w:rPr>
              <w:t>6</w:t>
            </w:r>
          </w:p>
        </w:tc>
        <w:tc>
          <w:tcPr>
            <w:tcW w:w="768" w:type="pct"/>
            <w:vAlign w:val="center"/>
          </w:tcPr>
          <w:p w14:paraId="713F8282"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83" w14:textId="77777777" w:rsidR="005018DC" w:rsidRPr="00B673DA" w:rsidRDefault="003811C7" w:rsidP="005018DC">
            <w:pPr>
              <w:jc w:val="center"/>
              <w:rPr>
                <w:sz w:val="22"/>
                <w:szCs w:val="22"/>
                <w:lang w:val="en-US"/>
              </w:rPr>
            </w:pPr>
            <w:r w:rsidRPr="00B673DA">
              <w:rPr>
                <w:sz w:val="22"/>
                <w:szCs w:val="22"/>
                <w:lang w:val="en-US"/>
              </w:rPr>
              <w:t>6</w:t>
            </w:r>
          </w:p>
        </w:tc>
      </w:tr>
      <w:tr w:rsidR="005018DC" w:rsidRPr="00B673DA" w14:paraId="713F828A" w14:textId="77777777" w:rsidTr="008F0A7E">
        <w:trPr>
          <w:jc w:val="center"/>
        </w:trPr>
        <w:tc>
          <w:tcPr>
            <w:tcW w:w="2058" w:type="pct"/>
          </w:tcPr>
          <w:p w14:paraId="713F8285" w14:textId="77777777" w:rsidR="005018DC" w:rsidRPr="008C38C0" w:rsidRDefault="005018DC" w:rsidP="008F0A7E">
            <w:pPr>
              <w:jc w:val="center"/>
              <w:rPr>
                <w:sz w:val="22"/>
                <w:szCs w:val="22"/>
                <w:lang w:val="en-US"/>
              </w:rPr>
            </w:pPr>
            <w:r w:rsidRPr="008C38C0">
              <w:rPr>
                <w:sz w:val="22"/>
                <w:szCs w:val="22"/>
                <w:lang w:val="en-US"/>
              </w:rPr>
              <w:t>Psychiatry</w:t>
            </w:r>
          </w:p>
        </w:tc>
        <w:tc>
          <w:tcPr>
            <w:tcW w:w="736" w:type="pct"/>
          </w:tcPr>
          <w:p w14:paraId="713F8286" w14:textId="77777777" w:rsidR="005018DC" w:rsidRPr="00B673DA" w:rsidRDefault="005018DC" w:rsidP="005018DC">
            <w:pPr>
              <w:rPr>
                <w:sz w:val="22"/>
                <w:szCs w:val="22"/>
                <w:lang w:val="en-US"/>
              </w:rPr>
            </w:pPr>
            <w:r w:rsidRPr="00B673DA">
              <w:rPr>
                <w:sz w:val="22"/>
                <w:szCs w:val="22"/>
                <w:lang w:val="en-US"/>
              </w:rPr>
              <w:t>(</w:t>
            </w:r>
            <w:r w:rsidR="000B0C59" w:rsidRPr="00B673DA">
              <w:rPr>
                <w:sz w:val="22"/>
                <w:szCs w:val="22"/>
                <w:lang w:val="en-US"/>
              </w:rPr>
              <w:t>PSKY</w:t>
            </w:r>
            <w:r w:rsidRPr="00B673DA">
              <w:rPr>
                <w:sz w:val="22"/>
                <w:szCs w:val="22"/>
                <w:lang w:val="en-US"/>
              </w:rPr>
              <w:t>-ING)</w:t>
            </w:r>
          </w:p>
        </w:tc>
        <w:tc>
          <w:tcPr>
            <w:tcW w:w="938" w:type="pct"/>
            <w:vAlign w:val="center"/>
          </w:tcPr>
          <w:p w14:paraId="713F8287" w14:textId="77777777" w:rsidR="005018DC" w:rsidRPr="00B673DA" w:rsidRDefault="005018DC" w:rsidP="005018DC">
            <w:pPr>
              <w:jc w:val="center"/>
              <w:rPr>
                <w:sz w:val="22"/>
                <w:szCs w:val="22"/>
                <w:lang w:val="en-US"/>
              </w:rPr>
            </w:pPr>
            <w:r w:rsidRPr="00B673DA">
              <w:rPr>
                <w:sz w:val="22"/>
                <w:szCs w:val="22"/>
                <w:lang w:val="en-US"/>
              </w:rPr>
              <w:t>10</w:t>
            </w:r>
          </w:p>
        </w:tc>
        <w:tc>
          <w:tcPr>
            <w:tcW w:w="768" w:type="pct"/>
            <w:vAlign w:val="center"/>
          </w:tcPr>
          <w:p w14:paraId="713F8288"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89" w14:textId="77777777" w:rsidR="005018DC" w:rsidRPr="00B673DA" w:rsidRDefault="005018DC" w:rsidP="005018DC">
            <w:pPr>
              <w:jc w:val="center"/>
              <w:rPr>
                <w:sz w:val="22"/>
                <w:szCs w:val="22"/>
                <w:lang w:val="en-US"/>
              </w:rPr>
            </w:pPr>
            <w:r w:rsidRPr="00B673DA">
              <w:rPr>
                <w:sz w:val="22"/>
                <w:szCs w:val="22"/>
                <w:lang w:val="en-US"/>
              </w:rPr>
              <w:t>10</w:t>
            </w:r>
          </w:p>
        </w:tc>
      </w:tr>
      <w:tr w:rsidR="005018DC" w:rsidRPr="00B673DA" w14:paraId="713F8290" w14:textId="77777777" w:rsidTr="008F0A7E">
        <w:trPr>
          <w:jc w:val="center"/>
        </w:trPr>
        <w:tc>
          <w:tcPr>
            <w:tcW w:w="2058" w:type="pct"/>
          </w:tcPr>
          <w:p w14:paraId="713F828B" w14:textId="77777777" w:rsidR="005018DC" w:rsidRPr="008C38C0" w:rsidRDefault="005018DC" w:rsidP="008F0A7E">
            <w:pPr>
              <w:jc w:val="center"/>
              <w:rPr>
                <w:sz w:val="22"/>
                <w:szCs w:val="22"/>
                <w:lang w:val="en-US"/>
              </w:rPr>
            </w:pPr>
            <w:r w:rsidRPr="008C38C0">
              <w:rPr>
                <w:sz w:val="22"/>
                <w:szCs w:val="22"/>
                <w:lang w:val="en-US"/>
              </w:rPr>
              <w:t>Neurology</w:t>
            </w:r>
          </w:p>
        </w:tc>
        <w:tc>
          <w:tcPr>
            <w:tcW w:w="736" w:type="pct"/>
          </w:tcPr>
          <w:p w14:paraId="713F828C" w14:textId="77777777" w:rsidR="005018DC" w:rsidRPr="00B673DA" w:rsidRDefault="005018DC" w:rsidP="005018DC">
            <w:pPr>
              <w:rPr>
                <w:sz w:val="22"/>
                <w:szCs w:val="22"/>
                <w:lang w:val="en-US"/>
              </w:rPr>
            </w:pPr>
            <w:r w:rsidRPr="00B673DA">
              <w:rPr>
                <w:sz w:val="22"/>
                <w:szCs w:val="22"/>
                <w:lang w:val="en-US"/>
              </w:rPr>
              <w:t>(NÖR-ING)</w:t>
            </w:r>
          </w:p>
        </w:tc>
        <w:tc>
          <w:tcPr>
            <w:tcW w:w="938" w:type="pct"/>
            <w:vAlign w:val="center"/>
          </w:tcPr>
          <w:p w14:paraId="713F828D" w14:textId="77777777" w:rsidR="005018DC" w:rsidRPr="00B673DA" w:rsidRDefault="005018DC" w:rsidP="005018DC">
            <w:pPr>
              <w:jc w:val="center"/>
              <w:rPr>
                <w:sz w:val="22"/>
                <w:szCs w:val="22"/>
                <w:lang w:val="en-US"/>
              </w:rPr>
            </w:pPr>
            <w:r w:rsidRPr="00B673DA">
              <w:rPr>
                <w:sz w:val="22"/>
                <w:szCs w:val="22"/>
                <w:lang w:val="en-US"/>
              </w:rPr>
              <w:t>1</w:t>
            </w:r>
            <w:r w:rsidR="00365F6B" w:rsidRPr="00B673DA">
              <w:rPr>
                <w:sz w:val="22"/>
                <w:szCs w:val="22"/>
                <w:lang w:val="en-US"/>
              </w:rPr>
              <w:t>8</w:t>
            </w:r>
          </w:p>
        </w:tc>
        <w:tc>
          <w:tcPr>
            <w:tcW w:w="768" w:type="pct"/>
            <w:vAlign w:val="center"/>
          </w:tcPr>
          <w:p w14:paraId="713F828E"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8F" w14:textId="77777777" w:rsidR="005018DC" w:rsidRPr="00B673DA" w:rsidRDefault="005018DC" w:rsidP="005018DC">
            <w:pPr>
              <w:jc w:val="center"/>
              <w:rPr>
                <w:sz w:val="22"/>
                <w:szCs w:val="22"/>
                <w:lang w:val="en-US"/>
              </w:rPr>
            </w:pPr>
            <w:r w:rsidRPr="00B673DA">
              <w:rPr>
                <w:sz w:val="22"/>
                <w:szCs w:val="22"/>
                <w:lang w:val="en-US"/>
              </w:rPr>
              <w:t>1</w:t>
            </w:r>
            <w:r w:rsidR="00365F6B" w:rsidRPr="00B673DA">
              <w:rPr>
                <w:sz w:val="22"/>
                <w:szCs w:val="22"/>
                <w:lang w:val="en-US"/>
              </w:rPr>
              <w:t>8</w:t>
            </w:r>
          </w:p>
        </w:tc>
      </w:tr>
      <w:tr w:rsidR="005018DC" w:rsidRPr="00B673DA" w14:paraId="713F8296" w14:textId="77777777" w:rsidTr="008F0A7E">
        <w:trPr>
          <w:jc w:val="center"/>
        </w:trPr>
        <w:tc>
          <w:tcPr>
            <w:tcW w:w="2058" w:type="pct"/>
          </w:tcPr>
          <w:p w14:paraId="713F8291" w14:textId="77777777" w:rsidR="005018DC" w:rsidRPr="000E3F68" w:rsidRDefault="005018DC" w:rsidP="008F0A7E">
            <w:pPr>
              <w:jc w:val="center"/>
              <w:rPr>
                <w:sz w:val="22"/>
                <w:szCs w:val="22"/>
                <w:lang w:val="en-US"/>
              </w:rPr>
            </w:pPr>
            <w:r w:rsidRPr="000E3F68">
              <w:rPr>
                <w:sz w:val="22"/>
                <w:szCs w:val="22"/>
                <w:lang w:val="en-US"/>
              </w:rPr>
              <w:t>Neurosurgery</w:t>
            </w:r>
          </w:p>
        </w:tc>
        <w:tc>
          <w:tcPr>
            <w:tcW w:w="736" w:type="pct"/>
          </w:tcPr>
          <w:p w14:paraId="713F8292" w14:textId="77777777" w:rsidR="005018DC" w:rsidRPr="00B673DA" w:rsidRDefault="005018DC" w:rsidP="005018DC">
            <w:pPr>
              <w:rPr>
                <w:sz w:val="22"/>
                <w:szCs w:val="22"/>
                <w:lang w:val="en-US"/>
              </w:rPr>
            </w:pPr>
            <w:r w:rsidRPr="00B673DA">
              <w:rPr>
                <w:sz w:val="22"/>
                <w:szCs w:val="22"/>
                <w:lang w:val="en-US"/>
              </w:rPr>
              <w:t>(BCER-ING)</w:t>
            </w:r>
          </w:p>
        </w:tc>
        <w:tc>
          <w:tcPr>
            <w:tcW w:w="938" w:type="pct"/>
            <w:vAlign w:val="center"/>
          </w:tcPr>
          <w:p w14:paraId="713F8293" w14:textId="77777777" w:rsidR="005018DC" w:rsidRPr="00B673DA" w:rsidRDefault="005018DC" w:rsidP="005018DC">
            <w:pPr>
              <w:jc w:val="center"/>
              <w:rPr>
                <w:sz w:val="22"/>
                <w:szCs w:val="22"/>
                <w:lang w:val="en-US"/>
              </w:rPr>
            </w:pPr>
            <w:r w:rsidRPr="00B673DA">
              <w:rPr>
                <w:sz w:val="22"/>
                <w:szCs w:val="22"/>
                <w:lang w:val="en-US"/>
              </w:rPr>
              <w:t>10</w:t>
            </w:r>
          </w:p>
        </w:tc>
        <w:tc>
          <w:tcPr>
            <w:tcW w:w="768" w:type="pct"/>
            <w:vAlign w:val="center"/>
          </w:tcPr>
          <w:p w14:paraId="713F8294"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95" w14:textId="77777777" w:rsidR="005018DC" w:rsidRPr="00B673DA" w:rsidRDefault="005018DC" w:rsidP="005018DC">
            <w:pPr>
              <w:jc w:val="center"/>
              <w:rPr>
                <w:sz w:val="22"/>
                <w:szCs w:val="22"/>
                <w:lang w:val="en-US"/>
              </w:rPr>
            </w:pPr>
            <w:r w:rsidRPr="00B673DA">
              <w:rPr>
                <w:sz w:val="22"/>
                <w:szCs w:val="22"/>
                <w:lang w:val="en-US"/>
              </w:rPr>
              <w:t>10</w:t>
            </w:r>
          </w:p>
        </w:tc>
      </w:tr>
      <w:tr w:rsidR="005018DC" w:rsidRPr="00B673DA" w14:paraId="713F829C" w14:textId="77777777" w:rsidTr="008F0A7E">
        <w:trPr>
          <w:jc w:val="center"/>
        </w:trPr>
        <w:tc>
          <w:tcPr>
            <w:tcW w:w="2058" w:type="pct"/>
          </w:tcPr>
          <w:p w14:paraId="713F8297" w14:textId="77777777" w:rsidR="005018DC" w:rsidRPr="000E3F68" w:rsidRDefault="005018DC" w:rsidP="008F0A7E">
            <w:pPr>
              <w:jc w:val="center"/>
              <w:rPr>
                <w:sz w:val="22"/>
                <w:szCs w:val="22"/>
                <w:lang w:val="en-US"/>
              </w:rPr>
            </w:pPr>
            <w:r w:rsidRPr="000E3F68">
              <w:rPr>
                <w:sz w:val="22"/>
                <w:szCs w:val="22"/>
                <w:lang w:val="en-US"/>
              </w:rPr>
              <w:t>Ophthalmology</w:t>
            </w:r>
          </w:p>
        </w:tc>
        <w:tc>
          <w:tcPr>
            <w:tcW w:w="736" w:type="pct"/>
          </w:tcPr>
          <w:p w14:paraId="713F8298" w14:textId="77777777" w:rsidR="005018DC" w:rsidRPr="00B673DA" w:rsidRDefault="005018DC" w:rsidP="005018DC">
            <w:pPr>
              <w:rPr>
                <w:sz w:val="22"/>
                <w:szCs w:val="22"/>
                <w:lang w:val="en-US"/>
              </w:rPr>
            </w:pPr>
            <w:r w:rsidRPr="00B673DA">
              <w:rPr>
                <w:sz w:val="22"/>
                <w:szCs w:val="22"/>
                <w:lang w:val="en-US"/>
              </w:rPr>
              <w:t>(GÖZ-ING)</w:t>
            </w:r>
          </w:p>
        </w:tc>
        <w:tc>
          <w:tcPr>
            <w:tcW w:w="938" w:type="pct"/>
            <w:vAlign w:val="center"/>
          </w:tcPr>
          <w:p w14:paraId="713F8299" w14:textId="77777777" w:rsidR="005018DC" w:rsidRPr="00B673DA" w:rsidRDefault="003162E7" w:rsidP="003D3A7C">
            <w:pPr>
              <w:rPr>
                <w:sz w:val="22"/>
                <w:szCs w:val="22"/>
                <w:lang w:val="en-US"/>
              </w:rPr>
            </w:pPr>
            <w:r w:rsidRPr="00B673DA">
              <w:rPr>
                <w:sz w:val="22"/>
                <w:szCs w:val="22"/>
                <w:lang w:val="en-US"/>
              </w:rPr>
              <w:t xml:space="preserve">              7</w:t>
            </w:r>
          </w:p>
        </w:tc>
        <w:tc>
          <w:tcPr>
            <w:tcW w:w="768" w:type="pct"/>
            <w:vAlign w:val="center"/>
          </w:tcPr>
          <w:p w14:paraId="713F829A" w14:textId="77777777" w:rsidR="005018DC" w:rsidRPr="00B673DA" w:rsidRDefault="003162E7" w:rsidP="005018DC">
            <w:pPr>
              <w:jc w:val="center"/>
              <w:rPr>
                <w:sz w:val="22"/>
                <w:szCs w:val="22"/>
                <w:lang w:val="en-US"/>
              </w:rPr>
            </w:pPr>
            <w:r w:rsidRPr="00B673DA">
              <w:rPr>
                <w:sz w:val="22"/>
                <w:szCs w:val="22"/>
                <w:lang w:val="en-US"/>
              </w:rPr>
              <w:t>-</w:t>
            </w:r>
          </w:p>
        </w:tc>
        <w:tc>
          <w:tcPr>
            <w:tcW w:w="500" w:type="pct"/>
            <w:vAlign w:val="center"/>
          </w:tcPr>
          <w:p w14:paraId="713F829B" w14:textId="77777777" w:rsidR="005018DC" w:rsidRPr="00B673DA" w:rsidRDefault="003162E7" w:rsidP="005018DC">
            <w:pPr>
              <w:jc w:val="center"/>
              <w:rPr>
                <w:sz w:val="22"/>
                <w:szCs w:val="22"/>
                <w:lang w:val="en-US"/>
              </w:rPr>
            </w:pPr>
            <w:r w:rsidRPr="00B673DA">
              <w:rPr>
                <w:sz w:val="22"/>
                <w:szCs w:val="22"/>
                <w:lang w:val="en-US"/>
              </w:rPr>
              <w:t>7</w:t>
            </w:r>
          </w:p>
        </w:tc>
      </w:tr>
      <w:tr w:rsidR="005018DC" w:rsidRPr="00B673DA" w14:paraId="713F82A2" w14:textId="77777777" w:rsidTr="008F0A7E">
        <w:trPr>
          <w:jc w:val="center"/>
        </w:trPr>
        <w:tc>
          <w:tcPr>
            <w:tcW w:w="2058" w:type="pct"/>
          </w:tcPr>
          <w:p w14:paraId="713F829D" w14:textId="77777777" w:rsidR="005018DC" w:rsidRPr="000E3F68" w:rsidRDefault="005018DC" w:rsidP="008F0A7E">
            <w:pPr>
              <w:jc w:val="center"/>
              <w:rPr>
                <w:sz w:val="22"/>
                <w:szCs w:val="22"/>
                <w:lang w:val="en-US"/>
              </w:rPr>
            </w:pPr>
            <w:r w:rsidRPr="000E3F68">
              <w:rPr>
                <w:sz w:val="22"/>
                <w:szCs w:val="22"/>
                <w:lang w:val="en-US"/>
              </w:rPr>
              <w:t>Clinical Biochemistry</w:t>
            </w:r>
          </w:p>
        </w:tc>
        <w:tc>
          <w:tcPr>
            <w:tcW w:w="736" w:type="pct"/>
          </w:tcPr>
          <w:p w14:paraId="713F829E" w14:textId="77777777" w:rsidR="005018DC" w:rsidRPr="00B673DA" w:rsidRDefault="005018DC" w:rsidP="005018DC">
            <w:pPr>
              <w:rPr>
                <w:sz w:val="22"/>
                <w:szCs w:val="22"/>
                <w:lang w:val="en-US"/>
              </w:rPr>
            </w:pPr>
            <w:r w:rsidRPr="00B673DA">
              <w:rPr>
                <w:sz w:val="22"/>
                <w:szCs w:val="22"/>
                <w:lang w:val="en-US"/>
              </w:rPr>
              <w:t>(KBK-ING)</w:t>
            </w:r>
          </w:p>
        </w:tc>
        <w:tc>
          <w:tcPr>
            <w:tcW w:w="938" w:type="pct"/>
            <w:vAlign w:val="center"/>
          </w:tcPr>
          <w:p w14:paraId="713F829F" w14:textId="77777777" w:rsidR="005018DC" w:rsidRPr="00B673DA" w:rsidRDefault="005018DC" w:rsidP="005018DC">
            <w:pPr>
              <w:jc w:val="center"/>
              <w:rPr>
                <w:sz w:val="22"/>
                <w:szCs w:val="22"/>
                <w:lang w:val="en-US"/>
              </w:rPr>
            </w:pPr>
            <w:r w:rsidRPr="00B673DA">
              <w:rPr>
                <w:sz w:val="22"/>
                <w:szCs w:val="22"/>
                <w:lang w:val="en-US"/>
              </w:rPr>
              <w:t>1</w:t>
            </w:r>
          </w:p>
        </w:tc>
        <w:tc>
          <w:tcPr>
            <w:tcW w:w="768" w:type="pct"/>
            <w:vAlign w:val="center"/>
          </w:tcPr>
          <w:p w14:paraId="713F82A0"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A1" w14:textId="77777777" w:rsidR="005018DC" w:rsidRPr="00B673DA" w:rsidRDefault="005018DC" w:rsidP="005018DC">
            <w:pPr>
              <w:jc w:val="center"/>
              <w:rPr>
                <w:sz w:val="22"/>
                <w:szCs w:val="22"/>
                <w:lang w:val="en-US"/>
              </w:rPr>
            </w:pPr>
            <w:r w:rsidRPr="00B673DA">
              <w:rPr>
                <w:sz w:val="22"/>
                <w:szCs w:val="22"/>
                <w:lang w:val="en-US"/>
              </w:rPr>
              <w:t>1</w:t>
            </w:r>
          </w:p>
        </w:tc>
      </w:tr>
      <w:tr w:rsidR="005018DC" w:rsidRPr="00B673DA" w14:paraId="713F82A8" w14:textId="77777777" w:rsidTr="008F0A7E">
        <w:trPr>
          <w:jc w:val="center"/>
        </w:trPr>
        <w:tc>
          <w:tcPr>
            <w:tcW w:w="2058" w:type="pct"/>
          </w:tcPr>
          <w:p w14:paraId="713F82A3" w14:textId="77777777" w:rsidR="005018DC" w:rsidRPr="000E3F68" w:rsidRDefault="005018DC" w:rsidP="008F0A7E">
            <w:pPr>
              <w:jc w:val="center"/>
              <w:rPr>
                <w:sz w:val="22"/>
                <w:szCs w:val="22"/>
                <w:lang w:val="en-US"/>
              </w:rPr>
            </w:pPr>
            <w:r w:rsidRPr="000E3F68">
              <w:rPr>
                <w:sz w:val="22"/>
                <w:szCs w:val="22"/>
                <w:lang w:val="en-US"/>
              </w:rPr>
              <w:t>Radiology</w:t>
            </w:r>
          </w:p>
        </w:tc>
        <w:tc>
          <w:tcPr>
            <w:tcW w:w="736" w:type="pct"/>
          </w:tcPr>
          <w:p w14:paraId="713F82A4" w14:textId="77777777" w:rsidR="005018DC" w:rsidRPr="00B673DA" w:rsidRDefault="005018DC" w:rsidP="005018DC">
            <w:pPr>
              <w:rPr>
                <w:sz w:val="22"/>
                <w:szCs w:val="22"/>
                <w:lang w:val="en-US"/>
              </w:rPr>
            </w:pPr>
            <w:r w:rsidRPr="00B673DA">
              <w:rPr>
                <w:sz w:val="22"/>
                <w:szCs w:val="22"/>
                <w:lang w:val="en-US"/>
              </w:rPr>
              <w:t>(RAD-ING)</w:t>
            </w:r>
          </w:p>
        </w:tc>
        <w:tc>
          <w:tcPr>
            <w:tcW w:w="938" w:type="pct"/>
            <w:vAlign w:val="center"/>
          </w:tcPr>
          <w:p w14:paraId="713F82A5" w14:textId="77777777" w:rsidR="005018DC" w:rsidRPr="00B673DA" w:rsidRDefault="005018DC" w:rsidP="005018DC">
            <w:pPr>
              <w:jc w:val="center"/>
              <w:rPr>
                <w:sz w:val="22"/>
                <w:szCs w:val="22"/>
                <w:lang w:val="en-US"/>
              </w:rPr>
            </w:pPr>
            <w:r w:rsidRPr="00B673DA">
              <w:rPr>
                <w:sz w:val="22"/>
                <w:szCs w:val="22"/>
                <w:lang w:val="en-US"/>
              </w:rPr>
              <w:t>8</w:t>
            </w:r>
          </w:p>
        </w:tc>
        <w:tc>
          <w:tcPr>
            <w:tcW w:w="768" w:type="pct"/>
            <w:vAlign w:val="center"/>
          </w:tcPr>
          <w:p w14:paraId="713F82A6"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A7" w14:textId="77777777" w:rsidR="005018DC" w:rsidRPr="00B673DA" w:rsidRDefault="005018DC" w:rsidP="005018DC">
            <w:pPr>
              <w:jc w:val="center"/>
              <w:rPr>
                <w:sz w:val="22"/>
                <w:szCs w:val="22"/>
                <w:lang w:val="en-US"/>
              </w:rPr>
            </w:pPr>
            <w:r w:rsidRPr="00B673DA">
              <w:rPr>
                <w:sz w:val="22"/>
                <w:szCs w:val="22"/>
                <w:lang w:val="en-US"/>
              </w:rPr>
              <w:t>8</w:t>
            </w:r>
          </w:p>
        </w:tc>
      </w:tr>
      <w:tr w:rsidR="005018DC" w:rsidRPr="00B673DA" w14:paraId="713F82AE" w14:textId="77777777" w:rsidTr="008F0A7E">
        <w:trPr>
          <w:jc w:val="center"/>
        </w:trPr>
        <w:tc>
          <w:tcPr>
            <w:tcW w:w="2058" w:type="pct"/>
          </w:tcPr>
          <w:p w14:paraId="713F82A9" w14:textId="77777777" w:rsidR="005018DC" w:rsidRPr="007F0436" w:rsidRDefault="005018DC" w:rsidP="008F0A7E">
            <w:pPr>
              <w:jc w:val="center"/>
              <w:rPr>
                <w:color w:val="000000" w:themeColor="text1"/>
                <w:sz w:val="22"/>
                <w:szCs w:val="22"/>
                <w:lang w:val="en-US"/>
              </w:rPr>
            </w:pPr>
            <w:r w:rsidRPr="007F0436">
              <w:rPr>
                <w:color w:val="000000" w:themeColor="text1"/>
                <w:sz w:val="22"/>
                <w:szCs w:val="22"/>
                <w:lang w:val="en-US"/>
              </w:rPr>
              <w:t>Orthopedics and Traumatology</w:t>
            </w:r>
          </w:p>
        </w:tc>
        <w:tc>
          <w:tcPr>
            <w:tcW w:w="736" w:type="pct"/>
          </w:tcPr>
          <w:p w14:paraId="713F82AA" w14:textId="77777777" w:rsidR="005018DC" w:rsidRPr="00B673DA" w:rsidRDefault="005018DC" w:rsidP="005018DC">
            <w:pPr>
              <w:rPr>
                <w:sz w:val="22"/>
                <w:szCs w:val="22"/>
                <w:lang w:val="en-US"/>
              </w:rPr>
            </w:pPr>
            <w:r w:rsidRPr="00B673DA">
              <w:rPr>
                <w:sz w:val="22"/>
                <w:szCs w:val="22"/>
                <w:lang w:val="en-US"/>
              </w:rPr>
              <w:t>(ORT-ING)</w:t>
            </w:r>
          </w:p>
        </w:tc>
        <w:tc>
          <w:tcPr>
            <w:tcW w:w="938" w:type="pct"/>
            <w:vAlign w:val="center"/>
          </w:tcPr>
          <w:p w14:paraId="713F82AB" w14:textId="77777777" w:rsidR="005018DC" w:rsidRPr="00B673DA" w:rsidRDefault="005018DC" w:rsidP="005018DC">
            <w:pPr>
              <w:jc w:val="center"/>
              <w:rPr>
                <w:sz w:val="22"/>
                <w:szCs w:val="22"/>
                <w:lang w:val="en-US"/>
              </w:rPr>
            </w:pPr>
            <w:r w:rsidRPr="00B673DA">
              <w:rPr>
                <w:sz w:val="22"/>
                <w:szCs w:val="22"/>
                <w:lang w:val="en-US"/>
              </w:rPr>
              <w:t>15</w:t>
            </w:r>
          </w:p>
        </w:tc>
        <w:tc>
          <w:tcPr>
            <w:tcW w:w="768" w:type="pct"/>
            <w:vAlign w:val="center"/>
          </w:tcPr>
          <w:p w14:paraId="713F82AC"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AD" w14:textId="77777777" w:rsidR="005018DC" w:rsidRPr="00B673DA" w:rsidRDefault="005018DC" w:rsidP="005018DC">
            <w:pPr>
              <w:jc w:val="center"/>
              <w:rPr>
                <w:sz w:val="22"/>
                <w:szCs w:val="22"/>
                <w:lang w:val="en-US"/>
              </w:rPr>
            </w:pPr>
            <w:r w:rsidRPr="00B673DA">
              <w:rPr>
                <w:sz w:val="22"/>
                <w:szCs w:val="22"/>
                <w:lang w:val="en-US"/>
              </w:rPr>
              <w:t>15</w:t>
            </w:r>
          </w:p>
        </w:tc>
      </w:tr>
      <w:tr w:rsidR="005018DC" w:rsidRPr="00B673DA" w14:paraId="713F82B4" w14:textId="77777777" w:rsidTr="008F0A7E">
        <w:trPr>
          <w:jc w:val="center"/>
        </w:trPr>
        <w:tc>
          <w:tcPr>
            <w:tcW w:w="2058" w:type="pct"/>
          </w:tcPr>
          <w:p w14:paraId="713F82AF" w14:textId="77777777" w:rsidR="005018DC" w:rsidRPr="000E3F68" w:rsidRDefault="005018DC" w:rsidP="008F0A7E">
            <w:pPr>
              <w:jc w:val="center"/>
              <w:rPr>
                <w:color w:val="000000" w:themeColor="text1"/>
                <w:sz w:val="22"/>
                <w:szCs w:val="22"/>
                <w:lang w:val="en-US"/>
              </w:rPr>
            </w:pPr>
            <w:r w:rsidRPr="000E3F68">
              <w:rPr>
                <w:color w:val="000000" w:themeColor="text1"/>
                <w:sz w:val="22"/>
                <w:szCs w:val="22"/>
                <w:lang w:val="en-US"/>
              </w:rPr>
              <w:t>Child and Adolescent Psychiatry</w:t>
            </w:r>
          </w:p>
        </w:tc>
        <w:tc>
          <w:tcPr>
            <w:tcW w:w="736" w:type="pct"/>
          </w:tcPr>
          <w:p w14:paraId="713F82B0" w14:textId="77777777" w:rsidR="005018DC" w:rsidRPr="00B673DA" w:rsidRDefault="005018DC" w:rsidP="0020527F">
            <w:pPr>
              <w:rPr>
                <w:sz w:val="22"/>
                <w:szCs w:val="22"/>
                <w:lang w:val="en-US"/>
              </w:rPr>
            </w:pPr>
            <w:r w:rsidRPr="00B673DA">
              <w:rPr>
                <w:sz w:val="22"/>
                <w:szCs w:val="22"/>
                <w:lang w:val="en-US"/>
              </w:rPr>
              <w:t>(</w:t>
            </w:r>
            <w:r w:rsidR="00626DA8" w:rsidRPr="00B673DA">
              <w:rPr>
                <w:sz w:val="22"/>
                <w:szCs w:val="22"/>
                <w:lang w:val="en-US"/>
              </w:rPr>
              <w:t>ÇRSG</w:t>
            </w:r>
            <w:r w:rsidRPr="00B673DA">
              <w:rPr>
                <w:sz w:val="22"/>
                <w:szCs w:val="22"/>
                <w:lang w:val="en-US"/>
              </w:rPr>
              <w:t>-ING)</w:t>
            </w:r>
          </w:p>
        </w:tc>
        <w:tc>
          <w:tcPr>
            <w:tcW w:w="938" w:type="pct"/>
            <w:vAlign w:val="center"/>
          </w:tcPr>
          <w:p w14:paraId="713F82B1" w14:textId="77777777" w:rsidR="005018DC" w:rsidRPr="00B673DA" w:rsidRDefault="00533DA8" w:rsidP="005018DC">
            <w:pPr>
              <w:jc w:val="center"/>
              <w:rPr>
                <w:sz w:val="22"/>
                <w:szCs w:val="22"/>
                <w:lang w:val="en-US"/>
              </w:rPr>
            </w:pPr>
            <w:r w:rsidRPr="00B673DA">
              <w:rPr>
                <w:sz w:val="22"/>
                <w:szCs w:val="22"/>
                <w:lang w:val="en-US"/>
              </w:rPr>
              <w:t>6</w:t>
            </w:r>
          </w:p>
        </w:tc>
        <w:tc>
          <w:tcPr>
            <w:tcW w:w="768" w:type="pct"/>
            <w:vAlign w:val="center"/>
          </w:tcPr>
          <w:p w14:paraId="713F82B2"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B3" w14:textId="77777777" w:rsidR="005018DC" w:rsidRPr="00B673DA" w:rsidRDefault="00533DA8" w:rsidP="005018DC">
            <w:pPr>
              <w:jc w:val="center"/>
              <w:rPr>
                <w:sz w:val="22"/>
                <w:szCs w:val="22"/>
                <w:lang w:val="en-US"/>
              </w:rPr>
            </w:pPr>
            <w:r w:rsidRPr="00B673DA">
              <w:rPr>
                <w:sz w:val="22"/>
                <w:szCs w:val="22"/>
                <w:lang w:val="en-US"/>
              </w:rPr>
              <w:t>6</w:t>
            </w:r>
          </w:p>
        </w:tc>
      </w:tr>
      <w:tr w:rsidR="005018DC" w:rsidRPr="00B673DA" w14:paraId="713F82BA" w14:textId="77777777" w:rsidTr="008F0A7E">
        <w:trPr>
          <w:jc w:val="center"/>
        </w:trPr>
        <w:tc>
          <w:tcPr>
            <w:tcW w:w="2058" w:type="pct"/>
          </w:tcPr>
          <w:p w14:paraId="713F82B5" w14:textId="77777777" w:rsidR="005018DC" w:rsidRPr="000E3F68" w:rsidRDefault="005018DC" w:rsidP="008F0A7E">
            <w:pPr>
              <w:jc w:val="center"/>
              <w:rPr>
                <w:color w:val="000000" w:themeColor="text1"/>
                <w:sz w:val="22"/>
                <w:szCs w:val="22"/>
                <w:highlight w:val="yellow"/>
                <w:lang w:val="en-US"/>
              </w:rPr>
            </w:pPr>
            <w:r w:rsidRPr="000E3F68">
              <w:rPr>
                <w:color w:val="000000" w:themeColor="text1"/>
                <w:sz w:val="22"/>
                <w:szCs w:val="22"/>
                <w:lang w:val="en-US"/>
              </w:rPr>
              <w:t>Emergency</w:t>
            </w:r>
            <w:r w:rsidR="0020527F" w:rsidRPr="000E3F68">
              <w:rPr>
                <w:color w:val="000000" w:themeColor="text1"/>
                <w:sz w:val="22"/>
                <w:szCs w:val="22"/>
                <w:lang w:val="en-US"/>
              </w:rPr>
              <w:t xml:space="preserve"> </w:t>
            </w:r>
            <w:r w:rsidRPr="000E3F68">
              <w:rPr>
                <w:color w:val="000000" w:themeColor="text1"/>
                <w:sz w:val="22"/>
                <w:szCs w:val="22"/>
                <w:lang w:val="en-US"/>
              </w:rPr>
              <w:t>Medicine</w:t>
            </w:r>
          </w:p>
        </w:tc>
        <w:tc>
          <w:tcPr>
            <w:tcW w:w="736" w:type="pct"/>
          </w:tcPr>
          <w:p w14:paraId="713F82B6" w14:textId="77777777" w:rsidR="005018DC" w:rsidRPr="00B673DA" w:rsidRDefault="005018DC" w:rsidP="005018DC">
            <w:pPr>
              <w:rPr>
                <w:sz w:val="22"/>
                <w:szCs w:val="22"/>
                <w:lang w:val="en-US"/>
              </w:rPr>
            </w:pPr>
            <w:r w:rsidRPr="00B673DA">
              <w:rPr>
                <w:sz w:val="22"/>
                <w:szCs w:val="22"/>
                <w:lang w:val="en-US"/>
              </w:rPr>
              <w:t>(ACİL-ING)</w:t>
            </w:r>
          </w:p>
        </w:tc>
        <w:tc>
          <w:tcPr>
            <w:tcW w:w="938" w:type="pct"/>
            <w:vAlign w:val="center"/>
          </w:tcPr>
          <w:p w14:paraId="713F82B7" w14:textId="77777777" w:rsidR="005018DC" w:rsidRPr="00B673DA" w:rsidRDefault="005018DC" w:rsidP="005018DC">
            <w:pPr>
              <w:jc w:val="center"/>
              <w:rPr>
                <w:sz w:val="22"/>
                <w:szCs w:val="22"/>
                <w:lang w:val="en-US"/>
              </w:rPr>
            </w:pPr>
            <w:r w:rsidRPr="00B673DA">
              <w:rPr>
                <w:sz w:val="22"/>
                <w:szCs w:val="22"/>
                <w:lang w:val="en-US"/>
              </w:rPr>
              <w:t>6</w:t>
            </w:r>
          </w:p>
        </w:tc>
        <w:tc>
          <w:tcPr>
            <w:tcW w:w="768" w:type="pct"/>
            <w:vAlign w:val="center"/>
          </w:tcPr>
          <w:p w14:paraId="713F82B8"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B9" w14:textId="77777777" w:rsidR="005018DC" w:rsidRPr="00B673DA" w:rsidRDefault="005018DC" w:rsidP="005018DC">
            <w:pPr>
              <w:jc w:val="center"/>
              <w:rPr>
                <w:sz w:val="22"/>
                <w:szCs w:val="22"/>
                <w:lang w:val="en-US"/>
              </w:rPr>
            </w:pPr>
            <w:r w:rsidRPr="00B673DA">
              <w:rPr>
                <w:sz w:val="22"/>
                <w:szCs w:val="22"/>
                <w:lang w:val="en-US"/>
              </w:rPr>
              <w:t>6</w:t>
            </w:r>
          </w:p>
        </w:tc>
      </w:tr>
      <w:tr w:rsidR="005018DC" w:rsidRPr="00B673DA" w14:paraId="713F82C0" w14:textId="77777777" w:rsidTr="008F0A7E">
        <w:trPr>
          <w:jc w:val="center"/>
        </w:trPr>
        <w:tc>
          <w:tcPr>
            <w:tcW w:w="2058" w:type="pct"/>
          </w:tcPr>
          <w:p w14:paraId="713F82BB" w14:textId="77777777" w:rsidR="005018DC" w:rsidRPr="000E3F68" w:rsidRDefault="005018DC" w:rsidP="008F0A7E">
            <w:pPr>
              <w:jc w:val="center"/>
              <w:rPr>
                <w:color w:val="000000" w:themeColor="text1"/>
                <w:sz w:val="22"/>
                <w:szCs w:val="22"/>
                <w:lang w:val="en-US"/>
              </w:rPr>
            </w:pPr>
            <w:r w:rsidRPr="000E3F68">
              <w:rPr>
                <w:color w:val="000000" w:themeColor="text1"/>
                <w:sz w:val="22"/>
                <w:szCs w:val="22"/>
                <w:lang w:val="en-US"/>
              </w:rPr>
              <w:t>Physiotherapy and Rehabilitation</w:t>
            </w:r>
          </w:p>
        </w:tc>
        <w:tc>
          <w:tcPr>
            <w:tcW w:w="736" w:type="pct"/>
          </w:tcPr>
          <w:p w14:paraId="713F82BC" w14:textId="77777777" w:rsidR="005018DC" w:rsidRPr="00B673DA" w:rsidRDefault="005018DC" w:rsidP="005018DC">
            <w:pPr>
              <w:rPr>
                <w:sz w:val="22"/>
                <w:szCs w:val="22"/>
                <w:lang w:val="en-US"/>
              </w:rPr>
            </w:pPr>
            <w:r w:rsidRPr="00B673DA">
              <w:rPr>
                <w:sz w:val="22"/>
                <w:szCs w:val="22"/>
                <w:lang w:val="en-US"/>
              </w:rPr>
              <w:t>(FTR-ING)</w:t>
            </w:r>
          </w:p>
        </w:tc>
        <w:tc>
          <w:tcPr>
            <w:tcW w:w="938" w:type="pct"/>
            <w:vAlign w:val="center"/>
          </w:tcPr>
          <w:p w14:paraId="713F82BD" w14:textId="77777777" w:rsidR="005018DC" w:rsidRPr="00B673DA" w:rsidRDefault="00E11ACC" w:rsidP="005018DC">
            <w:pPr>
              <w:jc w:val="center"/>
              <w:rPr>
                <w:sz w:val="22"/>
                <w:szCs w:val="22"/>
                <w:lang w:val="en-US"/>
              </w:rPr>
            </w:pPr>
            <w:r w:rsidRPr="00B673DA">
              <w:rPr>
                <w:sz w:val="22"/>
                <w:szCs w:val="22"/>
                <w:lang w:val="en-US"/>
              </w:rPr>
              <w:t>6</w:t>
            </w:r>
          </w:p>
        </w:tc>
        <w:tc>
          <w:tcPr>
            <w:tcW w:w="768" w:type="pct"/>
            <w:vAlign w:val="center"/>
          </w:tcPr>
          <w:p w14:paraId="713F82BE"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BF" w14:textId="77777777" w:rsidR="005018DC" w:rsidRPr="00B673DA" w:rsidRDefault="00E11ACC" w:rsidP="005018DC">
            <w:pPr>
              <w:jc w:val="center"/>
              <w:rPr>
                <w:sz w:val="22"/>
                <w:szCs w:val="22"/>
                <w:lang w:val="en-US"/>
              </w:rPr>
            </w:pPr>
            <w:r w:rsidRPr="00B673DA">
              <w:rPr>
                <w:sz w:val="22"/>
                <w:szCs w:val="22"/>
                <w:lang w:val="en-US"/>
              </w:rPr>
              <w:t>6</w:t>
            </w:r>
          </w:p>
        </w:tc>
      </w:tr>
      <w:tr w:rsidR="005018DC" w:rsidRPr="00B673DA" w14:paraId="713F82C6" w14:textId="77777777" w:rsidTr="008F0A7E">
        <w:trPr>
          <w:jc w:val="center"/>
        </w:trPr>
        <w:tc>
          <w:tcPr>
            <w:tcW w:w="2058" w:type="pct"/>
          </w:tcPr>
          <w:p w14:paraId="713F82C1" w14:textId="77777777" w:rsidR="005018DC" w:rsidRPr="008C38C0" w:rsidRDefault="005018DC" w:rsidP="008F0A7E">
            <w:pPr>
              <w:jc w:val="center"/>
              <w:rPr>
                <w:sz w:val="22"/>
                <w:szCs w:val="22"/>
                <w:lang w:val="en-US"/>
              </w:rPr>
            </w:pPr>
            <w:r w:rsidRPr="008C38C0">
              <w:rPr>
                <w:sz w:val="22"/>
                <w:szCs w:val="22"/>
                <w:lang w:val="en-US"/>
              </w:rPr>
              <w:t>Otorhinolaryngology</w:t>
            </w:r>
          </w:p>
        </w:tc>
        <w:tc>
          <w:tcPr>
            <w:tcW w:w="736" w:type="pct"/>
          </w:tcPr>
          <w:p w14:paraId="713F82C2" w14:textId="77777777" w:rsidR="005018DC" w:rsidRPr="00B673DA" w:rsidRDefault="005018DC" w:rsidP="005018DC">
            <w:pPr>
              <w:rPr>
                <w:sz w:val="22"/>
                <w:szCs w:val="22"/>
                <w:lang w:val="en-US"/>
              </w:rPr>
            </w:pPr>
            <w:r w:rsidRPr="00B673DA">
              <w:rPr>
                <w:sz w:val="22"/>
                <w:szCs w:val="22"/>
                <w:lang w:val="en-US"/>
              </w:rPr>
              <w:t>(KBB-ING)</w:t>
            </w:r>
          </w:p>
        </w:tc>
        <w:tc>
          <w:tcPr>
            <w:tcW w:w="938" w:type="pct"/>
            <w:vAlign w:val="center"/>
          </w:tcPr>
          <w:p w14:paraId="713F82C3" w14:textId="7D3E9354" w:rsidR="005018DC" w:rsidRPr="00B673DA" w:rsidRDefault="00C1429A" w:rsidP="005018DC">
            <w:pPr>
              <w:jc w:val="center"/>
              <w:rPr>
                <w:sz w:val="22"/>
                <w:szCs w:val="22"/>
                <w:lang w:val="en-US"/>
              </w:rPr>
            </w:pPr>
            <w:r>
              <w:rPr>
                <w:sz w:val="22"/>
                <w:szCs w:val="22"/>
                <w:lang w:val="en-US"/>
              </w:rPr>
              <w:t>8</w:t>
            </w:r>
          </w:p>
        </w:tc>
        <w:tc>
          <w:tcPr>
            <w:tcW w:w="768" w:type="pct"/>
            <w:vAlign w:val="center"/>
          </w:tcPr>
          <w:p w14:paraId="713F82C4"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C5" w14:textId="750A1178" w:rsidR="005018DC" w:rsidRPr="00B673DA" w:rsidRDefault="00C1429A" w:rsidP="005018DC">
            <w:pPr>
              <w:jc w:val="center"/>
              <w:rPr>
                <w:sz w:val="22"/>
                <w:szCs w:val="22"/>
                <w:lang w:val="en-US"/>
              </w:rPr>
            </w:pPr>
            <w:r>
              <w:rPr>
                <w:sz w:val="22"/>
                <w:szCs w:val="22"/>
                <w:lang w:val="en-US"/>
              </w:rPr>
              <w:t>8</w:t>
            </w:r>
          </w:p>
        </w:tc>
      </w:tr>
      <w:tr w:rsidR="005018DC" w:rsidRPr="00B673DA" w14:paraId="713F82CC" w14:textId="77777777" w:rsidTr="008F0A7E">
        <w:trPr>
          <w:jc w:val="center"/>
        </w:trPr>
        <w:tc>
          <w:tcPr>
            <w:tcW w:w="2058" w:type="pct"/>
          </w:tcPr>
          <w:p w14:paraId="713F82C7" w14:textId="77777777" w:rsidR="005018DC" w:rsidRPr="008C38C0" w:rsidRDefault="005018DC" w:rsidP="008F0A7E">
            <w:pPr>
              <w:jc w:val="center"/>
              <w:rPr>
                <w:sz w:val="22"/>
                <w:szCs w:val="22"/>
                <w:lang w:val="en-US"/>
              </w:rPr>
            </w:pPr>
            <w:r w:rsidRPr="008C38C0">
              <w:rPr>
                <w:sz w:val="22"/>
                <w:szCs w:val="22"/>
                <w:lang w:val="en-US"/>
              </w:rPr>
              <w:t>Anesthesiology</w:t>
            </w:r>
          </w:p>
        </w:tc>
        <w:tc>
          <w:tcPr>
            <w:tcW w:w="736" w:type="pct"/>
          </w:tcPr>
          <w:p w14:paraId="713F82C8" w14:textId="77777777" w:rsidR="005018DC" w:rsidRPr="00B673DA" w:rsidRDefault="005018DC" w:rsidP="005018DC">
            <w:pPr>
              <w:rPr>
                <w:sz w:val="22"/>
                <w:szCs w:val="22"/>
                <w:lang w:val="en-US"/>
              </w:rPr>
            </w:pPr>
            <w:r w:rsidRPr="00B673DA">
              <w:rPr>
                <w:sz w:val="22"/>
                <w:szCs w:val="22"/>
                <w:lang w:val="en-US"/>
              </w:rPr>
              <w:t>(ANES-ING)</w:t>
            </w:r>
          </w:p>
        </w:tc>
        <w:tc>
          <w:tcPr>
            <w:tcW w:w="938" w:type="pct"/>
            <w:vAlign w:val="center"/>
          </w:tcPr>
          <w:p w14:paraId="713F82C9" w14:textId="77777777" w:rsidR="005018DC" w:rsidRPr="00B673DA" w:rsidRDefault="005018DC" w:rsidP="005018DC">
            <w:pPr>
              <w:jc w:val="center"/>
              <w:rPr>
                <w:sz w:val="22"/>
                <w:szCs w:val="22"/>
                <w:lang w:val="en-US"/>
              </w:rPr>
            </w:pPr>
            <w:r w:rsidRPr="00B673DA">
              <w:rPr>
                <w:sz w:val="22"/>
                <w:szCs w:val="22"/>
                <w:lang w:val="en-US"/>
              </w:rPr>
              <w:t>4</w:t>
            </w:r>
          </w:p>
        </w:tc>
        <w:tc>
          <w:tcPr>
            <w:tcW w:w="768" w:type="pct"/>
            <w:vAlign w:val="center"/>
          </w:tcPr>
          <w:p w14:paraId="713F82CA"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CB" w14:textId="77777777" w:rsidR="005018DC" w:rsidRPr="00B673DA" w:rsidRDefault="005018DC" w:rsidP="005018DC">
            <w:pPr>
              <w:jc w:val="center"/>
              <w:rPr>
                <w:sz w:val="22"/>
                <w:szCs w:val="22"/>
                <w:lang w:val="en-US"/>
              </w:rPr>
            </w:pPr>
            <w:r w:rsidRPr="00B673DA">
              <w:rPr>
                <w:sz w:val="22"/>
                <w:szCs w:val="22"/>
                <w:lang w:val="en-US"/>
              </w:rPr>
              <w:t>4</w:t>
            </w:r>
          </w:p>
        </w:tc>
      </w:tr>
      <w:tr w:rsidR="005018DC" w:rsidRPr="00B673DA" w14:paraId="713F82D2" w14:textId="77777777" w:rsidTr="008F0A7E">
        <w:trPr>
          <w:jc w:val="center"/>
        </w:trPr>
        <w:tc>
          <w:tcPr>
            <w:tcW w:w="2058" w:type="pct"/>
          </w:tcPr>
          <w:p w14:paraId="713F82CD" w14:textId="77777777" w:rsidR="005018DC" w:rsidRPr="00B673DA" w:rsidRDefault="005018DC" w:rsidP="008F0A7E">
            <w:pPr>
              <w:jc w:val="center"/>
              <w:rPr>
                <w:sz w:val="22"/>
                <w:szCs w:val="22"/>
                <w:lang w:val="en-US"/>
              </w:rPr>
            </w:pPr>
            <w:r w:rsidRPr="000E3F68">
              <w:rPr>
                <w:sz w:val="22"/>
                <w:szCs w:val="22"/>
                <w:lang w:val="en-US"/>
              </w:rPr>
              <w:t>Nuclear Medicine</w:t>
            </w:r>
          </w:p>
        </w:tc>
        <w:tc>
          <w:tcPr>
            <w:tcW w:w="736" w:type="pct"/>
          </w:tcPr>
          <w:p w14:paraId="713F82CE" w14:textId="77777777" w:rsidR="005018DC" w:rsidRPr="00B673DA" w:rsidRDefault="005018DC" w:rsidP="005018DC">
            <w:pPr>
              <w:rPr>
                <w:sz w:val="22"/>
                <w:szCs w:val="22"/>
                <w:lang w:val="en-US"/>
              </w:rPr>
            </w:pPr>
            <w:r w:rsidRPr="00B673DA">
              <w:rPr>
                <w:sz w:val="22"/>
                <w:szCs w:val="22"/>
                <w:lang w:val="en-US"/>
              </w:rPr>
              <w:t>(N</w:t>
            </w:r>
            <w:r w:rsidR="0009033D" w:rsidRPr="00B673DA">
              <w:rPr>
                <w:sz w:val="22"/>
                <w:szCs w:val="22"/>
                <w:lang w:val="en-US"/>
              </w:rPr>
              <w:t>U</w:t>
            </w:r>
            <w:r w:rsidRPr="00B673DA">
              <w:rPr>
                <w:sz w:val="22"/>
                <w:szCs w:val="22"/>
                <w:lang w:val="en-US"/>
              </w:rPr>
              <w:t>K-ING)</w:t>
            </w:r>
          </w:p>
        </w:tc>
        <w:tc>
          <w:tcPr>
            <w:tcW w:w="938" w:type="pct"/>
            <w:vAlign w:val="center"/>
          </w:tcPr>
          <w:p w14:paraId="713F82CF" w14:textId="77777777" w:rsidR="005018DC" w:rsidRPr="00B673DA" w:rsidRDefault="005018DC" w:rsidP="005018DC">
            <w:pPr>
              <w:jc w:val="center"/>
              <w:rPr>
                <w:sz w:val="22"/>
                <w:szCs w:val="22"/>
                <w:lang w:val="en-US"/>
              </w:rPr>
            </w:pPr>
            <w:r w:rsidRPr="00B673DA">
              <w:rPr>
                <w:sz w:val="22"/>
                <w:szCs w:val="22"/>
                <w:lang w:val="en-US"/>
              </w:rPr>
              <w:t>1</w:t>
            </w:r>
          </w:p>
        </w:tc>
        <w:tc>
          <w:tcPr>
            <w:tcW w:w="768" w:type="pct"/>
            <w:vAlign w:val="center"/>
          </w:tcPr>
          <w:p w14:paraId="713F82D0"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D1" w14:textId="77777777" w:rsidR="005018DC" w:rsidRPr="00B673DA" w:rsidRDefault="005018DC" w:rsidP="005018DC">
            <w:pPr>
              <w:jc w:val="center"/>
              <w:rPr>
                <w:sz w:val="22"/>
                <w:szCs w:val="22"/>
                <w:lang w:val="en-US"/>
              </w:rPr>
            </w:pPr>
            <w:r w:rsidRPr="00B673DA">
              <w:rPr>
                <w:sz w:val="22"/>
                <w:szCs w:val="22"/>
                <w:lang w:val="en-US"/>
              </w:rPr>
              <w:t>1</w:t>
            </w:r>
          </w:p>
        </w:tc>
      </w:tr>
      <w:tr w:rsidR="005018DC" w:rsidRPr="00B673DA" w14:paraId="713F82D8" w14:textId="77777777" w:rsidTr="008F0A7E">
        <w:trPr>
          <w:jc w:val="center"/>
        </w:trPr>
        <w:tc>
          <w:tcPr>
            <w:tcW w:w="2058" w:type="pct"/>
          </w:tcPr>
          <w:p w14:paraId="713F82D3" w14:textId="77777777" w:rsidR="005018DC" w:rsidRPr="007C65D4" w:rsidRDefault="005018DC" w:rsidP="008F0A7E">
            <w:pPr>
              <w:jc w:val="center"/>
              <w:rPr>
                <w:color w:val="000000" w:themeColor="text1"/>
                <w:sz w:val="22"/>
                <w:szCs w:val="22"/>
                <w:lang w:val="en-US"/>
              </w:rPr>
            </w:pPr>
            <w:r w:rsidRPr="007C65D4">
              <w:rPr>
                <w:color w:val="000000" w:themeColor="text1"/>
                <w:sz w:val="22"/>
                <w:szCs w:val="22"/>
                <w:lang w:val="en-US"/>
              </w:rPr>
              <w:t>Good Medical Practice (GMP) and the Clinical Skills</w:t>
            </w:r>
          </w:p>
        </w:tc>
        <w:tc>
          <w:tcPr>
            <w:tcW w:w="736" w:type="pct"/>
            <w:vAlign w:val="center"/>
          </w:tcPr>
          <w:p w14:paraId="713F82D4" w14:textId="77777777" w:rsidR="005018DC" w:rsidRPr="00B673DA" w:rsidRDefault="005018DC" w:rsidP="005018DC">
            <w:pPr>
              <w:rPr>
                <w:sz w:val="22"/>
                <w:szCs w:val="22"/>
                <w:lang w:val="en-US"/>
              </w:rPr>
            </w:pPr>
            <w:r w:rsidRPr="00B673DA">
              <w:rPr>
                <w:sz w:val="22"/>
                <w:szCs w:val="22"/>
                <w:lang w:val="en-US"/>
              </w:rPr>
              <w:t>(İHU-ING)</w:t>
            </w:r>
          </w:p>
        </w:tc>
        <w:tc>
          <w:tcPr>
            <w:tcW w:w="938" w:type="pct"/>
            <w:vAlign w:val="center"/>
          </w:tcPr>
          <w:p w14:paraId="713F82D5" w14:textId="77777777" w:rsidR="005018DC" w:rsidRPr="00B673DA" w:rsidRDefault="001A32E2" w:rsidP="005018DC">
            <w:pPr>
              <w:jc w:val="center"/>
              <w:rPr>
                <w:sz w:val="22"/>
                <w:szCs w:val="22"/>
                <w:lang w:val="en-US"/>
              </w:rPr>
            </w:pPr>
            <w:r w:rsidRPr="00B673DA">
              <w:rPr>
                <w:sz w:val="22"/>
                <w:szCs w:val="22"/>
                <w:lang w:val="en-US"/>
              </w:rPr>
              <w:t>-</w:t>
            </w:r>
          </w:p>
        </w:tc>
        <w:tc>
          <w:tcPr>
            <w:tcW w:w="768" w:type="pct"/>
            <w:vAlign w:val="center"/>
          </w:tcPr>
          <w:p w14:paraId="713F82D6" w14:textId="77777777" w:rsidR="005018DC" w:rsidRPr="00B673DA" w:rsidRDefault="005018DC" w:rsidP="005018DC">
            <w:pPr>
              <w:jc w:val="center"/>
              <w:rPr>
                <w:sz w:val="22"/>
                <w:szCs w:val="22"/>
                <w:lang w:val="en-US"/>
              </w:rPr>
            </w:pPr>
            <w:r w:rsidRPr="00B673DA">
              <w:rPr>
                <w:sz w:val="22"/>
                <w:szCs w:val="22"/>
                <w:lang w:val="en-US"/>
              </w:rPr>
              <w:t>8</w:t>
            </w:r>
          </w:p>
        </w:tc>
        <w:tc>
          <w:tcPr>
            <w:tcW w:w="500" w:type="pct"/>
            <w:vAlign w:val="center"/>
          </w:tcPr>
          <w:p w14:paraId="713F82D7" w14:textId="77777777" w:rsidR="005018DC" w:rsidRPr="00B673DA" w:rsidRDefault="001A32E2" w:rsidP="005018DC">
            <w:pPr>
              <w:jc w:val="center"/>
              <w:rPr>
                <w:sz w:val="22"/>
                <w:szCs w:val="22"/>
                <w:lang w:val="en-US"/>
              </w:rPr>
            </w:pPr>
            <w:r w:rsidRPr="00B673DA">
              <w:rPr>
                <w:sz w:val="22"/>
                <w:szCs w:val="22"/>
                <w:lang w:val="en-US"/>
              </w:rPr>
              <w:t>8</w:t>
            </w:r>
          </w:p>
        </w:tc>
      </w:tr>
      <w:tr w:rsidR="00F00FF3" w:rsidRPr="00B673DA" w14:paraId="713F82DE" w14:textId="77777777" w:rsidTr="008F0A7E">
        <w:trPr>
          <w:jc w:val="center"/>
        </w:trPr>
        <w:tc>
          <w:tcPr>
            <w:tcW w:w="2058" w:type="pct"/>
          </w:tcPr>
          <w:p w14:paraId="713F82D9" w14:textId="77777777" w:rsidR="00F00FF3" w:rsidRPr="007C65D4" w:rsidRDefault="00DC62B3" w:rsidP="008F0A7E">
            <w:pPr>
              <w:jc w:val="center"/>
              <w:rPr>
                <w:color w:val="000000" w:themeColor="text1"/>
                <w:sz w:val="22"/>
                <w:szCs w:val="22"/>
                <w:lang w:val="en-US"/>
              </w:rPr>
            </w:pPr>
            <w:r w:rsidRPr="007C65D4">
              <w:rPr>
                <w:color w:val="000000" w:themeColor="text1"/>
                <w:sz w:val="22"/>
                <w:szCs w:val="22"/>
                <w:lang w:val="en-US"/>
              </w:rPr>
              <w:t>Communication skills</w:t>
            </w:r>
          </w:p>
        </w:tc>
        <w:tc>
          <w:tcPr>
            <w:tcW w:w="736" w:type="pct"/>
            <w:vAlign w:val="center"/>
          </w:tcPr>
          <w:p w14:paraId="713F82DA" w14:textId="77777777" w:rsidR="00F00FF3" w:rsidRPr="00B673DA" w:rsidRDefault="00DC62B3" w:rsidP="005018DC">
            <w:pPr>
              <w:rPr>
                <w:sz w:val="22"/>
                <w:szCs w:val="22"/>
                <w:lang w:val="en-US"/>
              </w:rPr>
            </w:pPr>
            <w:r w:rsidRPr="00B673DA">
              <w:rPr>
                <w:sz w:val="22"/>
                <w:szCs w:val="22"/>
                <w:lang w:val="en-US"/>
              </w:rPr>
              <w:t>(ILBM-ING)</w:t>
            </w:r>
          </w:p>
        </w:tc>
        <w:tc>
          <w:tcPr>
            <w:tcW w:w="938" w:type="pct"/>
            <w:vAlign w:val="center"/>
          </w:tcPr>
          <w:p w14:paraId="713F82DB" w14:textId="77777777" w:rsidR="00F00FF3" w:rsidRPr="00B673DA" w:rsidRDefault="00ED40C0" w:rsidP="005018DC">
            <w:pPr>
              <w:jc w:val="center"/>
              <w:rPr>
                <w:sz w:val="22"/>
                <w:szCs w:val="22"/>
                <w:lang w:val="en-US"/>
              </w:rPr>
            </w:pPr>
            <w:r w:rsidRPr="00B673DA">
              <w:rPr>
                <w:sz w:val="22"/>
                <w:szCs w:val="22"/>
                <w:lang w:val="en-US"/>
              </w:rPr>
              <w:t>5</w:t>
            </w:r>
          </w:p>
        </w:tc>
        <w:tc>
          <w:tcPr>
            <w:tcW w:w="768" w:type="pct"/>
            <w:vAlign w:val="center"/>
          </w:tcPr>
          <w:p w14:paraId="713F82DC" w14:textId="77777777" w:rsidR="00F00FF3" w:rsidRPr="00B673DA" w:rsidRDefault="00F00FF3" w:rsidP="005018DC">
            <w:pPr>
              <w:jc w:val="center"/>
              <w:rPr>
                <w:sz w:val="22"/>
                <w:szCs w:val="22"/>
                <w:lang w:val="en-US"/>
              </w:rPr>
            </w:pPr>
          </w:p>
        </w:tc>
        <w:tc>
          <w:tcPr>
            <w:tcW w:w="500" w:type="pct"/>
            <w:vAlign w:val="center"/>
          </w:tcPr>
          <w:p w14:paraId="713F82DD" w14:textId="77777777" w:rsidR="00F00FF3" w:rsidRPr="00B673DA" w:rsidRDefault="00ED40C0" w:rsidP="005018DC">
            <w:pPr>
              <w:jc w:val="center"/>
              <w:rPr>
                <w:sz w:val="22"/>
                <w:szCs w:val="22"/>
                <w:lang w:val="en-US"/>
              </w:rPr>
            </w:pPr>
            <w:r w:rsidRPr="00B673DA">
              <w:rPr>
                <w:sz w:val="22"/>
                <w:szCs w:val="22"/>
                <w:lang w:val="en-US"/>
              </w:rPr>
              <w:t>5</w:t>
            </w:r>
          </w:p>
        </w:tc>
      </w:tr>
      <w:tr w:rsidR="005018DC" w:rsidRPr="00B673DA" w14:paraId="713F82E4" w14:textId="77777777" w:rsidTr="008F0A7E">
        <w:trPr>
          <w:jc w:val="center"/>
        </w:trPr>
        <w:tc>
          <w:tcPr>
            <w:tcW w:w="2058" w:type="pct"/>
          </w:tcPr>
          <w:p w14:paraId="713F82DF" w14:textId="77777777" w:rsidR="005018DC" w:rsidRPr="00B673DA" w:rsidRDefault="005018DC" w:rsidP="008F0A7E">
            <w:pPr>
              <w:jc w:val="center"/>
              <w:rPr>
                <w:sz w:val="22"/>
                <w:szCs w:val="22"/>
                <w:lang w:val="en-US"/>
              </w:rPr>
            </w:pPr>
            <w:r w:rsidRPr="00B673DA">
              <w:rPr>
                <w:sz w:val="22"/>
                <w:szCs w:val="22"/>
                <w:lang w:val="en-US"/>
              </w:rPr>
              <w:t>Module</w:t>
            </w:r>
            <w:r w:rsidR="00F00FF3" w:rsidRPr="00B673DA">
              <w:rPr>
                <w:sz w:val="22"/>
                <w:szCs w:val="22"/>
                <w:lang w:val="en-US"/>
              </w:rPr>
              <w:t xml:space="preserve"> 5</w:t>
            </w:r>
          </w:p>
        </w:tc>
        <w:tc>
          <w:tcPr>
            <w:tcW w:w="736" w:type="pct"/>
          </w:tcPr>
          <w:p w14:paraId="713F82E0" w14:textId="77777777" w:rsidR="005018DC" w:rsidRPr="00B673DA" w:rsidRDefault="005018DC" w:rsidP="005018DC">
            <w:pPr>
              <w:rPr>
                <w:sz w:val="22"/>
                <w:szCs w:val="22"/>
                <w:lang w:val="en-US"/>
              </w:rPr>
            </w:pPr>
          </w:p>
        </w:tc>
        <w:tc>
          <w:tcPr>
            <w:tcW w:w="938" w:type="pct"/>
            <w:vAlign w:val="center"/>
          </w:tcPr>
          <w:p w14:paraId="713F82E1" w14:textId="77777777" w:rsidR="005018DC" w:rsidRPr="00B673DA" w:rsidRDefault="005018DC" w:rsidP="005018DC">
            <w:pPr>
              <w:jc w:val="center"/>
              <w:rPr>
                <w:sz w:val="22"/>
                <w:szCs w:val="22"/>
                <w:lang w:val="en-US"/>
              </w:rPr>
            </w:pPr>
            <w:r w:rsidRPr="00B673DA">
              <w:rPr>
                <w:sz w:val="22"/>
                <w:szCs w:val="22"/>
                <w:lang w:val="en-US"/>
              </w:rPr>
              <w:t>2</w:t>
            </w:r>
          </w:p>
        </w:tc>
        <w:tc>
          <w:tcPr>
            <w:tcW w:w="768" w:type="pct"/>
            <w:vAlign w:val="center"/>
          </w:tcPr>
          <w:p w14:paraId="713F82E2" w14:textId="77777777" w:rsidR="005018DC" w:rsidRPr="00B673DA" w:rsidRDefault="005018DC" w:rsidP="005018DC">
            <w:pPr>
              <w:jc w:val="center"/>
              <w:rPr>
                <w:sz w:val="22"/>
                <w:szCs w:val="22"/>
                <w:lang w:val="en-US"/>
              </w:rPr>
            </w:pPr>
            <w:r w:rsidRPr="00B673DA">
              <w:rPr>
                <w:sz w:val="22"/>
                <w:szCs w:val="22"/>
                <w:lang w:val="en-US"/>
              </w:rPr>
              <w:t>-</w:t>
            </w:r>
          </w:p>
        </w:tc>
        <w:tc>
          <w:tcPr>
            <w:tcW w:w="500" w:type="pct"/>
            <w:vAlign w:val="center"/>
          </w:tcPr>
          <w:p w14:paraId="713F82E3" w14:textId="77777777" w:rsidR="005018DC" w:rsidRPr="00B673DA" w:rsidRDefault="005018DC" w:rsidP="005018DC">
            <w:pPr>
              <w:jc w:val="center"/>
              <w:rPr>
                <w:sz w:val="22"/>
                <w:szCs w:val="22"/>
                <w:lang w:val="en-US"/>
              </w:rPr>
            </w:pPr>
            <w:r w:rsidRPr="00B673DA">
              <w:rPr>
                <w:sz w:val="22"/>
                <w:szCs w:val="22"/>
                <w:lang w:val="en-US"/>
              </w:rPr>
              <w:t>2</w:t>
            </w:r>
          </w:p>
        </w:tc>
      </w:tr>
      <w:tr w:rsidR="00F00FF3" w:rsidRPr="00B673DA" w14:paraId="713F82EA" w14:textId="77777777" w:rsidTr="008F0A7E">
        <w:trPr>
          <w:jc w:val="center"/>
        </w:trPr>
        <w:tc>
          <w:tcPr>
            <w:tcW w:w="2058" w:type="pct"/>
          </w:tcPr>
          <w:p w14:paraId="713F82E5" w14:textId="77777777" w:rsidR="00F00FF3" w:rsidRPr="00B673DA" w:rsidRDefault="00F00FF3" w:rsidP="008F0A7E">
            <w:pPr>
              <w:jc w:val="center"/>
              <w:rPr>
                <w:sz w:val="22"/>
                <w:szCs w:val="22"/>
                <w:lang w:val="en-US"/>
              </w:rPr>
            </w:pPr>
            <w:r w:rsidRPr="00B673DA">
              <w:rPr>
                <w:sz w:val="22"/>
                <w:szCs w:val="22"/>
                <w:lang w:val="en-US"/>
              </w:rPr>
              <w:t>Panel 5</w:t>
            </w:r>
          </w:p>
        </w:tc>
        <w:tc>
          <w:tcPr>
            <w:tcW w:w="736" w:type="pct"/>
          </w:tcPr>
          <w:p w14:paraId="713F82E6" w14:textId="77777777" w:rsidR="00F00FF3" w:rsidRPr="00B673DA" w:rsidRDefault="00F00FF3" w:rsidP="005018DC">
            <w:pPr>
              <w:rPr>
                <w:sz w:val="22"/>
                <w:szCs w:val="22"/>
                <w:lang w:val="en-US"/>
              </w:rPr>
            </w:pPr>
          </w:p>
        </w:tc>
        <w:tc>
          <w:tcPr>
            <w:tcW w:w="938" w:type="pct"/>
            <w:vAlign w:val="center"/>
          </w:tcPr>
          <w:p w14:paraId="713F82E7" w14:textId="77777777" w:rsidR="00F00FF3" w:rsidRPr="00B673DA" w:rsidRDefault="00926C38" w:rsidP="005018DC">
            <w:pPr>
              <w:jc w:val="center"/>
              <w:rPr>
                <w:sz w:val="22"/>
                <w:szCs w:val="22"/>
                <w:lang w:val="en-US"/>
              </w:rPr>
            </w:pPr>
            <w:r w:rsidRPr="00B673DA">
              <w:rPr>
                <w:sz w:val="22"/>
                <w:szCs w:val="22"/>
                <w:lang w:val="en-US"/>
              </w:rPr>
              <w:t>2</w:t>
            </w:r>
          </w:p>
        </w:tc>
        <w:tc>
          <w:tcPr>
            <w:tcW w:w="768" w:type="pct"/>
            <w:vAlign w:val="center"/>
          </w:tcPr>
          <w:p w14:paraId="713F82E8" w14:textId="77777777" w:rsidR="00F00FF3" w:rsidRPr="00B673DA" w:rsidRDefault="00F00FF3" w:rsidP="005018DC">
            <w:pPr>
              <w:jc w:val="center"/>
              <w:rPr>
                <w:sz w:val="22"/>
                <w:szCs w:val="22"/>
                <w:lang w:val="en-US"/>
              </w:rPr>
            </w:pPr>
          </w:p>
        </w:tc>
        <w:tc>
          <w:tcPr>
            <w:tcW w:w="500" w:type="pct"/>
            <w:vAlign w:val="center"/>
          </w:tcPr>
          <w:p w14:paraId="713F82E9" w14:textId="77777777" w:rsidR="00F00FF3" w:rsidRPr="00B673DA" w:rsidRDefault="00926C38" w:rsidP="005018DC">
            <w:pPr>
              <w:jc w:val="center"/>
              <w:rPr>
                <w:sz w:val="22"/>
                <w:szCs w:val="22"/>
                <w:lang w:val="en-US"/>
              </w:rPr>
            </w:pPr>
            <w:r w:rsidRPr="00B673DA">
              <w:rPr>
                <w:sz w:val="22"/>
                <w:szCs w:val="22"/>
                <w:lang w:val="en-US"/>
              </w:rPr>
              <w:t>2</w:t>
            </w:r>
          </w:p>
        </w:tc>
      </w:tr>
      <w:tr w:rsidR="005018DC" w:rsidRPr="00B673DA" w14:paraId="713F82F0" w14:textId="77777777" w:rsidTr="008F0A7E">
        <w:trPr>
          <w:jc w:val="center"/>
        </w:trPr>
        <w:tc>
          <w:tcPr>
            <w:tcW w:w="2058" w:type="pct"/>
          </w:tcPr>
          <w:p w14:paraId="713F82EB" w14:textId="77777777" w:rsidR="005018DC" w:rsidRPr="00B673DA" w:rsidRDefault="005018DC" w:rsidP="005018DC">
            <w:pPr>
              <w:rPr>
                <w:b/>
                <w:sz w:val="22"/>
                <w:szCs w:val="22"/>
                <w:lang w:val="en-US"/>
              </w:rPr>
            </w:pPr>
            <w:r w:rsidRPr="00B673DA">
              <w:rPr>
                <w:b/>
                <w:sz w:val="22"/>
                <w:szCs w:val="22"/>
                <w:lang w:val="en-US"/>
              </w:rPr>
              <w:t>TOTAL</w:t>
            </w:r>
          </w:p>
        </w:tc>
        <w:tc>
          <w:tcPr>
            <w:tcW w:w="736" w:type="pct"/>
          </w:tcPr>
          <w:p w14:paraId="713F82EC" w14:textId="77777777" w:rsidR="005018DC" w:rsidRPr="00B673DA" w:rsidRDefault="005018DC" w:rsidP="005018DC">
            <w:pPr>
              <w:rPr>
                <w:b/>
                <w:sz w:val="22"/>
                <w:szCs w:val="22"/>
                <w:lang w:val="en-US"/>
              </w:rPr>
            </w:pPr>
          </w:p>
        </w:tc>
        <w:tc>
          <w:tcPr>
            <w:tcW w:w="938" w:type="pct"/>
            <w:vAlign w:val="center"/>
          </w:tcPr>
          <w:p w14:paraId="713F82ED" w14:textId="63FCF886" w:rsidR="005018DC" w:rsidRPr="00B673DA" w:rsidRDefault="005018DC" w:rsidP="00533DA8">
            <w:pPr>
              <w:jc w:val="center"/>
              <w:rPr>
                <w:b/>
                <w:bCs/>
                <w:sz w:val="22"/>
                <w:szCs w:val="22"/>
                <w:lang w:val="en-US"/>
              </w:rPr>
            </w:pPr>
            <w:r w:rsidRPr="00B673DA">
              <w:rPr>
                <w:b/>
                <w:bCs/>
                <w:sz w:val="22"/>
                <w:szCs w:val="22"/>
                <w:lang w:val="en-US"/>
              </w:rPr>
              <w:t>1</w:t>
            </w:r>
            <w:r w:rsidR="00926C38" w:rsidRPr="00B673DA">
              <w:rPr>
                <w:b/>
                <w:bCs/>
                <w:sz w:val="22"/>
                <w:szCs w:val="22"/>
                <w:lang w:val="en-US"/>
              </w:rPr>
              <w:t>6</w:t>
            </w:r>
            <w:r w:rsidR="00C1429A">
              <w:rPr>
                <w:b/>
                <w:bCs/>
                <w:sz w:val="22"/>
                <w:szCs w:val="22"/>
                <w:lang w:val="en-US"/>
              </w:rPr>
              <w:t>1</w:t>
            </w:r>
          </w:p>
        </w:tc>
        <w:tc>
          <w:tcPr>
            <w:tcW w:w="768" w:type="pct"/>
            <w:vAlign w:val="center"/>
          </w:tcPr>
          <w:p w14:paraId="713F82EE" w14:textId="77777777" w:rsidR="005018DC" w:rsidRPr="00B673DA" w:rsidRDefault="005018DC" w:rsidP="005018DC">
            <w:pPr>
              <w:jc w:val="center"/>
              <w:rPr>
                <w:b/>
                <w:bCs/>
                <w:sz w:val="22"/>
                <w:szCs w:val="22"/>
                <w:lang w:val="en-US"/>
              </w:rPr>
            </w:pPr>
            <w:r w:rsidRPr="00B673DA">
              <w:rPr>
                <w:b/>
                <w:bCs/>
                <w:sz w:val="22"/>
                <w:szCs w:val="22"/>
                <w:lang w:val="en-US"/>
              </w:rPr>
              <w:t>12</w:t>
            </w:r>
          </w:p>
        </w:tc>
        <w:tc>
          <w:tcPr>
            <w:tcW w:w="500" w:type="pct"/>
            <w:vAlign w:val="center"/>
          </w:tcPr>
          <w:p w14:paraId="713F82EF" w14:textId="0DA4F401" w:rsidR="005018DC" w:rsidRPr="00B673DA" w:rsidRDefault="00926C38" w:rsidP="00533DA8">
            <w:pPr>
              <w:jc w:val="center"/>
              <w:rPr>
                <w:b/>
                <w:bCs/>
                <w:sz w:val="22"/>
                <w:szCs w:val="22"/>
                <w:lang w:val="en-US"/>
              </w:rPr>
            </w:pPr>
            <w:r w:rsidRPr="00B673DA">
              <w:rPr>
                <w:b/>
                <w:bCs/>
                <w:sz w:val="22"/>
                <w:szCs w:val="22"/>
                <w:lang w:val="en-US"/>
              </w:rPr>
              <w:t>1</w:t>
            </w:r>
            <w:r w:rsidR="00D96FE2" w:rsidRPr="00B673DA">
              <w:rPr>
                <w:b/>
                <w:bCs/>
                <w:sz w:val="22"/>
                <w:szCs w:val="22"/>
                <w:lang w:val="en-US"/>
              </w:rPr>
              <w:t>7</w:t>
            </w:r>
            <w:r w:rsidR="00C1429A">
              <w:rPr>
                <w:b/>
                <w:bCs/>
                <w:sz w:val="22"/>
                <w:szCs w:val="22"/>
                <w:lang w:val="en-US"/>
              </w:rPr>
              <w:t>3</w:t>
            </w:r>
          </w:p>
        </w:tc>
      </w:tr>
    </w:tbl>
    <w:p w14:paraId="713F82F1" w14:textId="77777777" w:rsidR="008F0A7E" w:rsidRPr="00B673DA" w:rsidRDefault="008F0A7E" w:rsidP="00A875C9">
      <w:pPr>
        <w:rPr>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8"/>
        <w:gridCol w:w="4773"/>
      </w:tblGrid>
      <w:tr w:rsidR="00F0294A" w:rsidRPr="00B673DA" w14:paraId="713F82F4" w14:textId="77777777" w:rsidTr="00420C08">
        <w:tc>
          <w:tcPr>
            <w:tcW w:w="2592" w:type="pct"/>
          </w:tcPr>
          <w:p w14:paraId="713F82F2" w14:textId="77777777" w:rsidR="00F0294A" w:rsidRPr="00B673DA" w:rsidRDefault="00F0294A" w:rsidP="00F0294A">
            <w:pPr>
              <w:rPr>
                <w:b/>
                <w:sz w:val="22"/>
                <w:szCs w:val="22"/>
                <w:lang w:val="en-US"/>
              </w:rPr>
            </w:pPr>
            <w:r w:rsidRPr="00B673DA">
              <w:rPr>
                <w:b/>
                <w:sz w:val="22"/>
                <w:szCs w:val="22"/>
                <w:lang w:val="en-US"/>
              </w:rPr>
              <w:t>DEAN</w:t>
            </w:r>
          </w:p>
        </w:tc>
        <w:tc>
          <w:tcPr>
            <w:tcW w:w="2408" w:type="pct"/>
          </w:tcPr>
          <w:p w14:paraId="713F82F3" w14:textId="4AA4757F" w:rsidR="00F0294A" w:rsidRPr="00B673DA" w:rsidRDefault="00F0294A" w:rsidP="00F0294A">
            <w:pPr>
              <w:spacing w:line="276" w:lineRule="auto"/>
              <w:rPr>
                <w:sz w:val="22"/>
                <w:szCs w:val="22"/>
                <w:lang w:val="en-US"/>
              </w:rPr>
            </w:pPr>
            <w:r w:rsidRPr="00B673DA">
              <w:rPr>
                <w:sz w:val="22"/>
                <w:szCs w:val="22"/>
                <w:lang w:val="en-US"/>
              </w:rPr>
              <w:t>Prof. Şevki Hakan EREN</w:t>
            </w:r>
          </w:p>
        </w:tc>
      </w:tr>
      <w:tr w:rsidR="00F0294A" w:rsidRPr="00B673DA" w14:paraId="713F82F7" w14:textId="77777777" w:rsidTr="00420C08">
        <w:tc>
          <w:tcPr>
            <w:tcW w:w="2592" w:type="pct"/>
          </w:tcPr>
          <w:p w14:paraId="713F82F5" w14:textId="77777777" w:rsidR="00F0294A" w:rsidRPr="00B673DA" w:rsidRDefault="00F0294A" w:rsidP="00F0294A">
            <w:pPr>
              <w:rPr>
                <w:b/>
                <w:sz w:val="22"/>
                <w:szCs w:val="22"/>
                <w:lang w:val="en-US"/>
              </w:rPr>
            </w:pPr>
            <w:r w:rsidRPr="00B673DA">
              <w:rPr>
                <w:b/>
                <w:sz w:val="22"/>
                <w:szCs w:val="22"/>
                <w:lang w:val="en-US"/>
              </w:rPr>
              <w:t>COORDINATOR OF SEMESTER III</w:t>
            </w:r>
          </w:p>
        </w:tc>
        <w:tc>
          <w:tcPr>
            <w:tcW w:w="2408" w:type="pct"/>
          </w:tcPr>
          <w:p w14:paraId="713F82F6" w14:textId="3D59AF69" w:rsidR="00F0294A" w:rsidRPr="00B673DA" w:rsidRDefault="00CC14F9" w:rsidP="00F0294A">
            <w:pPr>
              <w:spacing w:line="276" w:lineRule="auto"/>
              <w:rPr>
                <w:sz w:val="22"/>
                <w:szCs w:val="22"/>
                <w:lang w:val="en-US"/>
              </w:rPr>
            </w:pPr>
            <w:r w:rsidRPr="00CC14F9">
              <w:rPr>
                <w:color w:val="000000" w:themeColor="text1"/>
                <w:sz w:val="22"/>
                <w:szCs w:val="22"/>
                <w:lang w:val="en-US"/>
              </w:rPr>
              <w:t>Assist. Prof. Mehmet ÖZTÜRK</w:t>
            </w:r>
          </w:p>
        </w:tc>
      </w:tr>
      <w:tr w:rsidR="00F0294A" w:rsidRPr="00B673DA" w14:paraId="713F82FA" w14:textId="77777777" w:rsidTr="00420C08">
        <w:tc>
          <w:tcPr>
            <w:tcW w:w="2592" w:type="pct"/>
          </w:tcPr>
          <w:p w14:paraId="713F82F8" w14:textId="77777777" w:rsidR="00F0294A" w:rsidRPr="00B673DA" w:rsidRDefault="00F0294A" w:rsidP="00F0294A">
            <w:pPr>
              <w:spacing w:line="276" w:lineRule="auto"/>
              <w:rPr>
                <w:b/>
                <w:sz w:val="22"/>
                <w:szCs w:val="22"/>
                <w:lang w:val="en-US"/>
              </w:rPr>
            </w:pPr>
            <w:r w:rsidRPr="00B673DA">
              <w:rPr>
                <w:b/>
                <w:sz w:val="22"/>
                <w:szCs w:val="22"/>
                <w:lang w:val="en-US"/>
              </w:rPr>
              <w:t>COORDINATOR ASSISTANT OF SEMESTER III</w:t>
            </w:r>
          </w:p>
        </w:tc>
        <w:tc>
          <w:tcPr>
            <w:tcW w:w="2408" w:type="pct"/>
          </w:tcPr>
          <w:p w14:paraId="713F82F9" w14:textId="4026A146" w:rsidR="00F0294A" w:rsidRPr="00B673DA" w:rsidRDefault="00F241B3" w:rsidP="00F0294A">
            <w:pPr>
              <w:spacing w:line="276" w:lineRule="auto"/>
              <w:rPr>
                <w:sz w:val="22"/>
                <w:szCs w:val="22"/>
                <w:lang w:val="en-US"/>
              </w:rPr>
            </w:pPr>
            <w:r w:rsidRPr="007831FC">
              <w:rPr>
                <w:color w:val="000000" w:themeColor="text1"/>
                <w:sz w:val="22"/>
                <w:szCs w:val="22"/>
                <w:lang w:val="en-US"/>
              </w:rPr>
              <w:t>Assist.</w:t>
            </w:r>
            <w:r w:rsidR="00CC14F9">
              <w:rPr>
                <w:color w:val="000000" w:themeColor="text1"/>
                <w:sz w:val="22"/>
                <w:szCs w:val="22"/>
                <w:lang w:val="en-US"/>
              </w:rPr>
              <w:t xml:space="preserve"> Prof. </w:t>
            </w:r>
            <w:r w:rsidRPr="007831FC">
              <w:rPr>
                <w:color w:val="000000" w:themeColor="text1"/>
                <w:sz w:val="22"/>
                <w:szCs w:val="22"/>
                <w:lang w:val="en-US"/>
              </w:rPr>
              <w:t>K.Ozan LÜLE</w:t>
            </w:r>
          </w:p>
        </w:tc>
      </w:tr>
      <w:tr w:rsidR="0047230E" w:rsidRPr="00B673DA" w14:paraId="713F82FD" w14:textId="77777777" w:rsidTr="00420C08">
        <w:tc>
          <w:tcPr>
            <w:tcW w:w="2592" w:type="pct"/>
          </w:tcPr>
          <w:p w14:paraId="713F82FB" w14:textId="77777777" w:rsidR="0047230E" w:rsidRPr="00B673DA" w:rsidRDefault="0047230E" w:rsidP="00A875C9">
            <w:pPr>
              <w:rPr>
                <w:b/>
                <w:sz w:val="22"/>
                <w:szCs w:val="22"/>
                <w:lang w:val="en-US"/>
              </w:rPr>
            </w:pPr>
            <w:r w:rsidRPr="00D60791">
              <w:rPr>
                <w:b/>
                <w:sz w:val="22"/>
                <w:szCs w:val="22"/>
                <w:lang w:val="en-US"/>
              </w:rPr>
              <w:t>CHAIRMAN OF THE COMMITTEEE</w:t>
            </w:r>
          </w:p>
        </w:tc>
        <w:tc>
          <w:tcPr>
            <w:tcW w:w="2408" w:type="pct"/>
          </w:tcPr>
          <w:p w14:paraId="713F82FC" w14:textId="506FAD85" w:rsidR="0047230E" w:rsidRPr="00B673DA" w:rsidRDefault="007A7A47" w:rsidP="00A875C9">
            <w:pPr>
              <w:rPr>
                <w:sz w:val="22"/>
                <w:szCs w:val="22"/>
                <w:lang w:val="en-US"/>
              </w:rPr>
            </w:pPr>
            <w:r w:rsidRPr="00B673DA">
              <w:rPr>
                <w:sz w:val="22"/>
                <w:szCs w:val="22"/>
                <w:lang w:val="en-US"/>
              </w:rPr>
              <w:t>Assoc. Prof. Halil Ay</w:t>
            </w:r>
          </w:p>
        </w:tc>
      </w:tr>
    </w:tbl>
    <w:tbl>
      <w:tblPr>
        <w:tblpPr w:leftFromText="180" w:rightFromText="180" w:vertAnchor="page" w:horzAnchor="margin" w:tblpY="1127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F0294A" w:rsidRPr="00B673DA" w14:paraId="713F82FF" w14:textId="77777777" w:rsidTr="00F0294A">
        <w:trPr>
          <w:trHeight w:val="230"/>
        </w:trPr>
        <w:tc>
          <w:tcPr>
            <w:tcW w:w="5000" w:type="pct"/>
            <w:gridSpan w:val="2"/>
          </w:tcPr>
          <w:p w14:paraId="713F82FE" w14:textId="77777777" w:rsidR="00F0294A" w:rsidRPr="00B673DA" w:rsidRDefault="00F0294A" w:rsidP="00F0294A">
            <w:pPr>
              <w:jc w:val="center"/>
              <w:rPr>
                <w:b/>
                <w:sz w:val="22"/>
                <w:szCs w:val="22"/>
                <w:lang w:val="en-US"/>
              </w:rPr>
            </w:pPr>
            <w:r w:rsidRPr="00B673DA">
              <w:rPr>
                <w:b/>
                <w:sz w:val="22"/>
                <w:szCs w:val="22"/>
                <w:lang w:val="en-US"/>
              </w:rPr>
              <w:t>MEMBERS OF THE COMMITTEE</w:t>
            </w:r>
          </w:p>
        </w:tc>
      </w:tr>
      <w:tr w:rsidR="003E61EA" w:rsidRPr="00B673DA" w14:paraId="713F8302" w14:textId="77777777" w:rsidTr="00F0294A">
        <w:trPr>
          <w:trHeight w:val="230"/>
        </w:trPr>
        <w:tc>
          <w:tcPr>
            <w:tcW w:w="2500" w:type="pct"/>
            <w:vAlign w:val="center"/>
          </w:tcPr>
          <w:p w14:paraId="713F8300" w14:textId="77777777" w:rsidR="003E61EA" w:rsidRPr="00B673DA" w:rsidRDefault="003E61EA" w:rsidP="003E61EA">
            <w:pPr>
              <w:rPr>
                <w:sz w:val="22"/>
                <w:szCs w:val="22"/>
                <w:lang w:val="en-US"/>
              </w:rPr>
            </w:pPr>
            <w:r w:rsidRPr="00B673DA">
              <w:rPr>
                <w:sz w:val="22"/>
                <w:szCs w:val="22"/>
                <w:lang w:val="en-US"/>
              </w:rPr>
              <w:t>Prof. Ayşe Mızrak Arslan</w:t>
            </w:r>
          </w:p>
        </w:tc>
        <w:tc>
          <w:tcPr>
            <w:tcW w:w="2500" w:type="pct"/>
            <w:vAlign w:val="center"/>
          </w:tcPr>
          <w:p w14:paraId="713F8301" w14:textId="240858CC" w:rsidR="003E61EA" w:rsidRPr="00B673DA" w:rsidRDefault="003E61EA" w:rsidP="003E61EA">
            <w:pPr>
              <w:rPr>
                <w:sz w:val="22"/>
                <w:szCs w:val="22"/>
                <w:lang w:val="en-US"/>
              </w:rPr>
            </w:pPr>
            <w:r w:rsidRPr="00B673DA">
              <w:rPr>
                <w:sz w:val="22"/>
                <w:szCs w:val="22"/>
                <w:lang w:val="en-US"/>
              </w:rPr>
              <w:t>Assoc. Prof. Ali Aydeniz</w:t>
            </w:r>
          </w:p>
        </w:tc>
      </w:tr>
      <w:tr w:rsidR="003E61EA" w:rsidRPr="00B673DA" w14:paraId="713F8305" w14:textId="77777777" w:rsidTr="00FE10F1">
        <w:trPr>
          <w:trHeight w:val="230"/>
        </w:trPr>
        <w:tc>
          <w:tcPr>
            <w:tcW w:w="2500" w:type="pct"/>
            <w:vAlign w:val="center"/>
          </w:tcPr>
          <w:p w14:paraId="713F8303" w14:textId="77777777" w:rsidR="003E61EA" w:rsidRPr="00B673DA" w:rsidRDefault="003E61EA" w:rsidP="003E61EA">
            <w:pPr>
              <w:rPr>
                <w:sz w:val="22"/>
                <w:szCs w:val="22"/>
                <w:lang w:val="en-US"/>
              </w:rPr>
            </w:pPr>
            <w:r w:rsidRPr="00B673DA">
              <w:rPr>
                <w:sz w:val="22"/>
                <w:szCs w:val="22"/>
                <w:lang w:val="en-US"/>
              </w:rPr>
              <w:t>Prof. A. Tuncay Demiryürek</w:t>
            </w:r>
          </w:p>
        </w:tc>
        <w:tc>
          <w:tcPr>
            <w:tcW w:w="2500" w:type="pct"/>
          </w:tcPr>
          <w:p w14:paraId="713F8304" w14:textId="6F43533D" w:rsidR="003E61EA" w:rsidRPr="00B673DA" w:rsidRDefault="003E61EA" w:rsidP="003E61EA">
            <w:pPr>
              <w:rPr>
                <w:sz w:val="22"/>
                <w:szCs w:val="22"/>
                <w:lang w:val="en-US"/>
              </w:rPr>
            </w:pPr>
            <w:r w:rsidRPr="00B673DA">
              <w:rPr>
                <w:sz w:val="22"/>
                <w:szCs w:val="22"/>
                <w:lang w:val="en-US"/>
              </w:rPr>
              <w:t>Assoc. Prof. Orhan Tunç</w:t>
            </w:r>
          </w:p>
        </w:tc>
      </w:tr>
      <w:tr w:rsidR="003E61EA" w:rsidRPr="00B673DA" w14:paraId="713F8308" w14:textId="77777777" w:rsidTr="00F0294A">
        <w:trPr>
          <w:trHeight w:val="230"/>
        </w:trPr>
        <w:tc>
          <w:tcPr>
            <w:tcW w:w="2500" w:type="pct"/>
            <w:vAlign w:val="center"/>
          </w:tcPr>
          <w:p w14:paraId="713F8306" w14:textId="77777777" w:rsidR="003E61EA" w:rsidRPr="00B673DA" w:rsidRDefault="003E61EA" w:rsidP="003E61EA">
            <w:pPr>
              <w:rPr>
                <w:sz w:val="22"/>
                <w:szCs w:val="22"/>
                <w:lang w:val="en-US"/>
              </w:rPr>
            </w:pPr>
            <w:r w:rsidRPr="00B673DA">
              <w:rPr>
                <w:sz w:val="22"/>
                <w:szCs w:val="22"/>
                <w:lang w:val="en-US"/>
              </w:rPr>
              <w:t>Prof. Abdurrahman Altındağ</w:t>
            </w:r>
          </w:p>
        </w:tc>
        <w:tc>
          <w:tcPr>
            <w:tcW w:w="2500" w:type="pct"/>
            <w:vAlign w:val="center"/>
          </w:tcPr>
          <w:p w14:paraId="713F8307" w14:textId="04DD2FCB" w:rsidR="003E61EA" w:rsidRPr="00B673DA" w:rsidRDefault="003E61EA" w:rsidP="003E61EA">
            <w:pPr>
              <w:rPr>
                <w:sz w:val="22"/>
                <w:szCs w:val="22"/>
                <w:lang w:val="en-US"/>
              </w:rPr>
            </w:pPr>
            <w:r w:rsidRPr="00B673DA">
              <w:rPr>
                <w:sz w:val="22"/>
                <w:szCs w:val="22"/>
                <w:lang w:val="en-US"/>
              </w:rPr>
              <w:t>Assoc. Prof. Mehmet Karadağ</w:t>
            </w:r>
          </w:p>
        </w:tc>
      </w:tr>
      <w:tr w:rsidR="007234B9" w:rsidRPr="00B673DA" w14:paraId="713F830B" w14:textId="77777777" w:rsidTr="00FE10F1">
        <w:trPr>
          <w:trHeight w:val="230"/>
        </w:trPr>
        <w:tc>
          <w:tcPr>
            <w:tcW w:w="2500" w:type="pct"/>
          </w:tcPr>
          <w:p w14:paraId="713F8309" w14:textId="77777777" w:rsidR="007234B9" w:rsidRPr="00B673DA" w:rsidRDefault="007234B9" w:rsidP="007234B9">
            <w:pPr>
              <w:rPr>
                <w:sz w:val="22"/>
                <w:szCs w:val="22"/>
                <w:lang w:val="en-US"/>
              </w:rPr>
            </w:pPr>
            <w:r w:rsidRPr="00B673DA">
              <w:rPr>
                <w:sz w:val="22"/>
                <w:szCs w:val="22"/>
                <w:lang w:val="en-US"/>
              </w:rPr>
              <w:t>Prof. Kıvanç Güngör</w:t>
            </w:r>
          </w:p>
        </w:tc>
        <w:tc>
          <w:tcPr>
            <w:tcW w:w="2500" w:type="pct"/>
            <w:vAlign w:val="center"/>
          </w:tcPr>
          <w:p w14:paraId="713F830A" w14:textId="5D20DF35" w:rsidR="007234B9" w:rsidRPr="00862C8F" w:rsidRDefault="007234B9" w:rsidP="007234B9">
            <w:pPr>
              <w:rPr>
                <w:color w:val="FF0000"/>
                <w:sz w:val="22"/>
                <w:szCs w:val="22"/>
                <w:highlight w:val="yellow"/>
                <w:lang w:val="en-US"/>
              </w:rPr>
            </w:pPr>
            <w:r w:rsidRPr="00B673DA">
              <w:rPr>
                <w:sz w:val="22"/>
                <w:szCs w:val="22"/>
                <w:lang w:val="en-US"/>
              </w:rPr>
              <w:t>Assoc. Prof. Halil Ay</w:t>
            </w:r>
          </w:p>
        </w:tc>
      </w:tr>
      <w:tr w:rsidR="007234B9" w:rsidRPr="00B673DA" w14:paraId="713F830E" w14:textId="77777777" w:rsidTr="00604C04">
        <w:trPr>
          <w:trHeight w:val="230"/>
        </w:trPr>
        <w:tc>
          <w:tcPr>
            <w:tcW w:w="2500" w:type="pct"/>
          </w:tcPr>
          <w:p w14:paraId="713F830C" w14:textId="77777777" w:rsidR="007234B9" w:rsidRPr="00B673DA" w:rsidRDefault="007234B9" w:rsidP="007234B9">
            <w:pPr>
              <w:rPr>
                <w:sz w:val="22"/>
                <w:szCs w:val="22"/>
                <w:lang w:val="en-US"/>
              </w:rPr>
            </w:pPr>
            <w:r w:rsidRPr="00B673DA">
              <w:rPr>
                <w:sz w:val="22"/>
                <w:szCs w:val="22"/>
                <w:lang w:val="en-US"/>
              </w:rPr>
              <w:t>Prof. Cuma Yıldırım</w:t>
            </w:r>
          </w:p>
        </w:tc>
        <w:tc>
          <w:tcPr>
            <w:tcW w:w="2500" w:type="pct"/>
            <w:vAlign w:val="center"/>
          </w:tcPr>
          <w:p w14:paraId="713F830D" w14:textId="32C62EEA" w:rsidR="007234B9" w:rsidRPr="00B673DA" w:rsidRDefault="009F5117" w:rsidP="007234B9">
            <w:pPr>
              <w:rPr>
                <w:sz w:val="22"/>
                <w:szCs w:val="22"/>
                <w:lang w:val="en-US"/>
              </w:rPr>
            </w:pPr>
            <w:r w:rsidRPr="00B673DA">
              <w:rPr>
                <w:sz w:val="22"/>
                <w:szCs w:val="22"/>
                <w:lang w:val="en-US"/>
              </w:rPr>
              <w:t xml:space="preserve">Assoc. Prof. </w:t>
            </w:r>
            <w:r>
              <w:rPr>
                <w:sz w:val="22"/>
                <w:szCs w:val="22"/>
                <w:lang w:val="en-US"/>
              </w:rPr>
              <w:t>Nevzat Gönder</w:t>
            </w:r>
          </w:p>
        </w:tc>
      </w:tr>
      <w:tr w:rsidR="007234B9" w:rsidRPr="00B673DA" w14:paraId="713F8311" w14:textId="77777777" w:rsidTr="00693EA3">
        <w:trPr>
          <w:trHeight w:val="230"/>
        </w:trPr>
        <w:tc>
          <w:tcPr>
            <w:tcW w:w="2500" w:type="pct"/>
            <w:vAlign w:val="center"/>
          </w:tcPr>
          <w:p w14:paraId="713F830F" w14:textId="77777777" w:rsidR="007234B9" w:rsidRPr="00B673DA" w:rsidRDefault="007234B9" w:rsidP="007234B9">
            <w:pPr>
              <w:rPr>
                <w:sz w:val="22"/>
                <w:szCs w:val="22"/>
                <w:lang w:val="en-US"/>
              </w:rPr>
            </w:pPr>
            <w:r w:rsidRPr="00B673DA">
              <w:rPr>
                <w:sz w:val="22"/>
                <w:szCs w:val="22"/>
                <w:lang w:val="en-US"/>
              </w:rPr>
              <w:t>Prof. Alper Dai</w:t>
            </w:r>
          </w:p>
        </w:tc>
        <w:tc>
          <w:tcPr>
            <w:tcW w:w="2500" w:type="pct"/>
            <w:vAlign w:val="center"/>
          </w:tcPr>
          <w:p w14:paraId="713F8310" w14:textId="4DECEC79" w:rsidR="007234B9" w:rsidRPr="00B673DA" w:rsidRDefault="007234B9" w:rsidP="007234B9">
            <w:pPr>
              <w:rPr>
                <w:sz w:val="22"/>
                <w:szCs w:val="22"/>
                <w:lang w:val="en-US"/>
              </w:rPr>
            </w:pPr>
            <w:r w:rsidRPr="00B673DA">
              <w:rPr>
                <w:sz w:val="22"/>
                <w:szCs w:val="22"/>
                <w:lang w:val="en-US"/>
              </w:rPr>
              <w:t>Ass</w:t>
            </w:r>
            <w:r>
              <w:rPr>
                <w:sz w:val="22"/>
                <w:szCs w:val="22"/>
                <w:lang w:val="en-US"/>
              </w:rPr>
              <w:t>oc</w:t>
            </w:r>
            <w:r w:rsidRPr="00B673DA">
              <w:rPr>
                <w:sz w:val="22"/>
                <w:szCs w:val="22"/>
                <w:lang w:val="en-US"/>
              </w:rPr>
              <w:t>. Prof. Mustafa Sabak</w:t>
            </w:r>
          </w:p>
        </w:tc>
      </w:tr>
      <w:tr w:rsidR="007234B9" w:rsidRPr="00B673DA" w14:paraId="713F8314" w14:textId="77777777" w:rsidTr="00F0294A">
        <w:trPr>
          <w:trHeight w:val="230"/>
        </w:trPr>
        <w:tc>
          <w:tcPr>
            <w:tcW w:w="2500" w:type="pct"/>
            <w:vAlign w:val="center"/>
          </w:tcPr>
          <w:p w14:paraId="713F8312" w14:textId="77777777" w:rsidR="007234B9" w:rsidRPr="00B673DA" w:rsidRDefault="007234B9" w:rsidP="007234B9">
            <w:pPr>
              <w:rPr>
                <w:sz w:val="22"/>
                <w:szCs w:val="22"/>
                <w:lang w:val="en-US"/>
              </w:rPr>
            </w:pPr>
            <w:r w:rsidRPr="00B673DA">
              <w:rPr>
                <w:sz w:val="22"/>
                <w:szCs w:val="22"/>
                <w:lang w:val="en-US"/>
              </w:rPr>
              <w:t>Prof. Ahmet Mete</w:t>
            </w:r>
          </w:p>
        </w:tc>
        <w:tc>
          <w:tcPr>
            <w:tcW w:w="2500" w:type="pct"/>
            <w:vAlign w:val="center"/>
          </w:tcPr>
          <w:p w14:paraId="713F8313" w14:textId="1538C8E2" w:rsidR="007234B9" w:rsidRPr="00B673DA" w:rsidRDefault="007234B9" w:rsidP="007234B9">
            <w:pPr>
              <w:rPr>
                <w:sz w:val="22"/>
                <w:szCs w:val="22"/>
                <w:lang w:val="en-US"/>
              </w:rPr>
            </w:pPr>
            <w:r w:rsidRPr="00B673DA">
              <w:rPr>
                <w:sz w:val="22"/>
                <w:szCs w:val="22"/>
                <w:lang w:val="en-US"/>
              </w:rPr>
              <w:t>Ass</w:t>
            </w:r>
            <w:r>
              <w:rPr>
                <w:sz w:val="22"/>
                <w:szCs w:val="22"/>
                <w:lang w:val="en-US"/>
              </w:rPr>
              <w:t>oc</w:t>
            </w:r>
            <w:r w:rsidRPr="00B673DA">
              <w:rPr>
                <w:sz w:val="22"/>
                <w:szCs w:val="22"/>
                <w:lang w:val="en-US"/>
              </w:rPr>
              <w:t>. Prof. Necip Kara</w:t>
            </w:r>
          </w:p>
        </w:tc>
      </w:tr>
      <w:tr w:rsidR="007234B9" w:rsidRPr="00B673DA" w14:paraId="713F8317" w14:textId="77777777" w:rsidTr="00F0294A">
        <w:trPr>
          <w:trHeight w:val="230"/>
        </w:trPr>
        <w:tc>
          <w:tcPr>
            <w:tcW w:w="2500" w:type="pct"/>
          </w:tcPr>
          <w:p w14:paraId="713F8315" w14:textId="77777777" w:rsidR="007234B9" w:rsidRPr="00B673DA" w:rsidRDefault="007234B9" w:rsidP="007234B9">
            <w:pPr>
              <w:rPr>
                <w:sz w:val="22"/>
                <w:szCs w:val="22"/>
                <w:lang w:val="en-US"/>
              </w:rPr>
            </w:pPr>
            <w:r w:rsidRPr="00B673DA">
              <w:rPr>
                <w:sz w:val="22"/>
                <w:szCs w:val="22"/>
                <w:lang w:val="en-US"/>
              </w:rPr>
              <w:t>Prof. Süleyman Ganidağlı</w:t>
            </w:r>
          </w:p>
        </w:tc>
        <w:tc>
          <w:tcPr>
            <w:tcW w:w="2500" w:type="pct"/>
            <w:vAlign w:val="center"/>
          </w:tcPr>
          <w:p w14:paraId="713F8316" w14:textId="3E7F414C" w:rsidR="007234B9" w:rsidRPr="00B673DA" w:rsidRDefault="007234B9" w:rsidP="007234B9">
            <w:pPr>
              <w:rPr>
                <w:sz w:val="22"/>
                <w:szCs w:val="22"/>
                <w:lang w:val="en-US"/>
              </w:rPr>
            </w:pPr>
            <w:r>
              <w:rPr>
                <w:sz w:val="22"/>
                <w:szCs w:val="22"/>
                <w:lang w:val="en-US"/>
              </w:rPr>
              <w:t>Assoc. Prof. Elif İşbilen</w:t>
            </w:r>
          </w:p>
        </w:tc>
      </w:tr>
      <w:tr w:rsidR="007234B9" w:rsidRPr="00B673DA" w14:paraId="713F831A" w14:textId="77777777" w:rsidTr="00693EA3">
        <w:trPr>
          <w:trHeight w:val="230"/>
        </w:trPr>
        <w:tc>
          <w:tcPr>
            <w:tcW w:w="2500" w:type="pct"/>
            <w:vAlign w:val="center"/>
          </w:tcPr>
          <w:p w14:paraId="713F8318" w14:textId="77777777" w:rsidR="007234B9" w:rsidRPr="00B673DA" w:rsidRDefault="007234B9" w:rsidP="007234B9">
            <w:pPr>
              <w:rPr>
                <w:sz w:val="22"/>
                <w:szCs w:val="22"/>
                <w:lang w:val="en-US"/>
              </w:rPr>
            </w:pPr>
            <w:r w:rsidRPr="00B673DA">
              <w:rPr>
                <w:sz w:val="22"/>
                <w:szCs w:val="22"/>
                <w:lang w:val="en-US"/>
              </w:rPr>
              <w:t>Prof. Aylin Akçalı</w:t>
            </w:r>
          </w:p>
        </w:tc>
        <w:tc>
          <w:tcPr>
            <w:tcW w:w="2500" w:type="pct"/>
            <w:vAlign w:val="center"/>
          </w:tcPr>
          <w:p w14:paraId="713F8319" w14:textId="3354FBB2" w:rsidR="007234B9" w:rsidRPr="0071402E" w:rsidRDefault="00032DD1" w:rsidP="007234B9">
            <w:pPr>
              <w:rPr>
                <w:color w:val="FF0000"/>
                <w:sz w:val="22"/>
                <w:szCs w:val="22"/>
                <w:lang w:val="en-US"/>
              </w:rPr>
            </w:pPr>
            <w:r w:rsidRPr="00B673DA">
              <w:rPr>
                <w:sz w:val="22"/>
                <w:szCs w:val="22"/>
                <w:lang w:val="en-US"/>
              </w:rPr>
              <w:t xml:space="preserve">Assist. Prof. </w:t>
            </w:r>
            <w:r>
              <w:rPr>
                <w:sz w:val="22"/>
                <w:szCs w:val="22"/>
                <w:lang w:val="en-US"/>
              </w:rPr>
              <w:t>Zeynep Özer Özcan</w:t>
            </w:r>
          </w:p>
        </w:tc>
      </w:tr>
      <w:tr w:rsidR="007234B9" w:rsidRPr="00B673DA" w14:paraId="713F831D" w14:textId="77777777" w:rsidTr="00F0294A">
        <w:trPr>
          <w:trHeight w:val="230"/>
        </w:trPr>
        <w:tc>
          <w:tcPr>
            <w:tcW w:w="2500" w:type="pct"/>
            <w:vAlign w:val="center"/>
          </w:tcPr>
          <w:p w14:paraId="713F831B" w14:textId="77777777" w:rsidR="007234B9" w:rsidRPr="00B673DA" w:rsidRDefault="007234B9" w:rsidP="007234B9">
            <w:pPr>
              <w:rPr>
                <w:sz w:val="22"/>
                <w:szCs w:val="22"/>
                <w:lang w:val="en-US"/>
              </w:rPr>
            </w:pPr>
            <w:r w:rsidRPr="00B673DA">
              <w:rPr>
                <w:sz w:val="22"/>
                <w:szCs w:val="22"/>
                <w:lang w:val="en-US"/>
              </w:rPr>
              <w:t>Prof. Mehmet Cesur</w:t>
            </w:r>
          </w:p>
        </w:tc>
        <w:tc>
          <w:tcPr>
            <w:tcW w:w="2500" w:type="pct"/>
            <w:vAlign w:val="center"/>
          </w:tcPr>
          <w:p w14:paraId="713F831C" w14:textId="0CFBA0D2" w:rsidR="007234B9" w:rsidRPr="00B673DA" w:rsidRDefault="007234B9" w:rsidP="007234B9">
            <w:pPr>
              <w:rPr>
                <w:sz w:val="22"/>
                <w:szCs w:val="22"/>
                <w:lang w:val="en-US"/>
              </w:rPr>
            </w:pPr>
            <w:r w:rsidRPr="00B673DA">
              <w:rPr>
                <w:sz w:val="22"/>
                <w:szCs w:val="22"/>
                <w:lang w:val="en-US"/>
              </w:rPr>
              <w:t xml:space="preserve">Assist. Prof. </w:t>
            </w:r>
            <w:r>
              <w:rPr>
                <w:sz w:val="22"/>
                <w:szCs w:val="22"/>
                <w:lang w:val="en-US"/>
              </w:rPr>
              <w:t>Erkan Servet</w:t>
            </w:r>
          </w:p>
        </w:tc>
      </w:tr>
      <w:tr w:rsidR="009F5117" w:rsidRPr="00B673DA" w14:paraId="713F8320" w14:textId="77777777" w:rsidTr="00F0294A">
        <w:trPr>
          <w:trHeight w:val="230"/>
        </w:trPr>
        <w:tc>
          <w:tcPr>
            <w:tcW w:w="2500" w:type="pct"/>
            <w:vAlign w:val="center"/>
          </w:tcPr>
          <w:p w14:paraId="713F831E" w14:textId="77777777" w:rsidR="009F5117" w:rsidRPr="00B673DA" w:rsidRDefault="009F5117" w:rsidP="009F5117">
            <w:pPr>
              <w:rPr>
                <w:sz w:val="22"/>
                <w:szCs w:val="22"/>
                <w:lang w:val="en-US"/>
              </w:rPr>
            </w:pPr>
            <w:r w:rsidRPr="00B673DA">
              <w:rPr>
                <w:sz w:val="22"/>
                <w:szCs w:val="22"/>
                <w:lang w:val="en-US"/>
              </w:rPr>
              <w:t>Prof. Alper Mete</w:t>
            </w:r>
          </w:p>
        </w:tc>
        <w:tc>
          <w:tcPr>
            <w:tcW w:w="2500" w:type="pct"/>
            <w:vAlign w:val="center"/>
          </w:tcPr>
          <w:p w14:paraId="713F831F" w14:textId="39DC6D59" w:rsidR="009F5117" w:rsidRPr="00B673DA" w:rsidRDefault="009F5117" w:rsidP="009F5117">
            <w:pPr>
              <w:rPr>
                <w:sz w:val="22"/>
                <w:szCs w:val="22"/>
                <w:lang w:val="en-US"/>
              </w:rPr>
            </w:pPr>
            <w:r w:rsidRPr="00B673DA">
              <w:rPr>
                <w:sz w:val="22"/>
                <w:szCs w:val="22"/>
                <w:lang w:val="en-US"/>
              </w:rPr>
              <w:t xml:space="preserve">Assist. Prof. </w:t>
            </w:r>
            <w:r>
              <w:rPr>
                <w:sz w:val="22"/>
                <w:szCs w:val="22"/>
                <w:lang w:val="en-US"/>
              </w:rPr>
              <w:t>Bahri Bozgeyik</w:t>
            </w:r>
          </w:p>
        </w:tc>
      </w:tr>
      <w:tr w:rsidR="009F5117" w:rsidRPr="00B673DA" w14:paraId="713F8323" w14:textId="77777777" w:rsidTr="00F0294A">
        <w:trPr>
          <w:trHeight w:val="230"/>
        </w:trPr>
        <w:tc>
          <w:tcPr>
            <w:tcW w:w="2500" w:type="pct"/>
            <w:vAlign w:val="center"/>
          </w:tcPr>
          <w:p w14:paraId="713F8321" w14:textId="77777777" w:rsidR="009F5117" w:rsidRPr="00B673DA" w:rsidRDefault="009F5117" w:rsidP="009F5117">
            <w:pPr>
              <w:rPr>
                <w:sz w:val="22"/>
                <w:szCs w:val="22"/>
                <w:lang w:val="en-US"/>
              </w:rPr>
            </w:pPr>
            <w:r w:rsidRPr="00B673DA">
              <w:rPr>
                <w:sz w:val="22"/>
                <w:szCs w:val="22"/>
                <w:lang w:val="en-US"/>
              </w:rPr>
              <w:t>Prof. Elif Baysal</w:t>
            </w:r>
          </w:p>
        </w:tc>
        <w:tc>
          <w:tcPr>
            <w:tcW w:w="2500" w:type="pct"/>
            <w:vAlign w:val="center"/>
          </w:tcPr>
          <w:p w14:paraId="713F8322" w14:textId="585BB251" w:rsidR="009F5117" w:rsidRPr="00B673DA" w:rsidRDefault="009F5117" w:rsidP="009F5117">
            <w:pPr>
              <w:rPr>
                <w:sz w:val="22"/>
                <w:szCs w:val="22"/>
                <w:lang w:val="en-US"/>
              </w:rPr>
            </w:pPr>
            <w:r w:rsidRPr="00B673DA">
              <w:rPr>
                <w:sz w:val="22"/>
                <w:szCs w:val="22"/>
                <w:lang w:val="en-US"/>
              </w:rPr>
              <w:t>Assist. Prof.</w:t>
            </w:r>
            <w:r>
              <w:rPr>
                <w:sz w:val="22"/>
                <w:szCs w:val="22"/>
                <w:lang w:val="en-US"/>
              </w:rPr>
              <w:t xml:space="preserve"> Yiğit Aksoğan</w:t>
            </w:r>
          </w:p>
        </w:tc>
      </w:tr>
      <w:tr w:rsidR="009F5117" w:rsidRPr="00B673DA" w14:paraId="713F8326" w14:textId="77777777" w:rsidTr="00F0294A">
        <w:trPr>
          <w:trHeight w:val="230"/>
        </w:trPr>
        <w:tc>
          <w:tcPr>
            <w:tcW w:w="2500" w:type="pct"/>
            <w:vAlign w:val="center"/>
          </w:tcPr>
          <w:p w14:paraId="713F8324" w14:textId="77777777" w:rsidR="009F5117" w:rsidRPr="00B673DA" w:rsidRDefault="009F5117" w:rsidP="009F5117">
            <w:pPr>
              <w:rPr>
                <w:sz w:val="22"/>
                <w:szCs w:val="22"/>
                <w:lang w:val="en-US"/>
              </w:rPr>
            </w:pPr>
            <w:r w:rsidRPr="00B673DA">
              <w:rPr>
                <w:sz w:val="22"/>
                <w:szCs w:val="22"/>
                <w:lang w:val="en-US"/>
              </w:rPr>
              <w:t>Prof. Ertan Şahin</w:t>
            </w:r>
          </w:p>
        </w:tc>
        <w:tc>
          <w:tcPr>
            <w:tcW w:w="2500" w:type="pct"/>
            <w:vAlign w:val="center"/>
          </w:tcPr>
          <w:p w14:paraId="713F8325" w14:textId="50D4B61A" w:rsidR="009F5117" w:rsidRPr="00B673DA" w:rsidRDefault="009F5117" w:rsidP="009F5117">
            <w:pPr>
              <w:rPr>
                <w:sz w:val="22"/>
                <w:szCs w:val="22"/>
                <w:lang w:val="en-US"/>
              </w:rPr>
            </w:pPr>
            <w:r w:rsidRPr="00B673DA">
              <w:rPr>
                <w:sz w:val="22"/>
                <w:szCs w:val="22"/>
                <w:lang w:val="en-US"/>
              </w:rPr>
              <w:t>Assist. Prof.</w:t>
            </w:r>
            <w:r>
              <w:rPr>
                <w:sz w:val="22"/>
                <w:szCs w:val="22"/>
                <w:lang w:val="en-US"/>
              </w:rPr>
              <w:t xml:space="preserve"> Ali Nehir</w:t>
            </w:r>
          </w:p>
        </w:tc>
      </w:tr>
      <w:tr w:rsidR="009F5117" w:rsidRPr="00B673DA" w14:paraId="4D1F7F56" w14:textId="77777777" w:rsidTr="00F0294A">
        <w:trPr>
          <w:trHeight w:val="230"/>
        </w:trPr>
        <w:tc>
          <w:tcPr>
            <w:tcW w:w="2500" w:type="pct"/>
            <w:vAlign w:val="center"/>
          </w:tcPr>
          <w:p w14:paraId="674252BC" w14:textId="082530BA" w:rsidR="009F5117" w:rsidRPr="00B673DA" w:rsidRDefault="009F5117" w:rsidP="009F5117">
            <w:pPr>
              <w:rPr>
                <w:sz w:val="22"/>
                <w:szCs w:val="22"/>
                <w:lang w:val="en-US"/>
              </w:rPr>
            </w:pPr>
            <w:r w:rsidRPr="00B673DA">
              <w:rPr>
                <w:sz w:val="22"/>
                <w:szCs w:val="22"/>
                <w:lang w:val="en-US"/>
              </w:rPr>
              <w:t>Prof. Sırma Geyik</w:t>
            </w:r>
          </w:p>
        </w:tc>
        <w:tc>
          <w:tcPr>
            <w:tcW w:w="2500" w:type="pct"/>
            <w:vAlign w:val="center"/>
          </w:tcPr>
          <w:p w14:paraId="766CF5D2" w14:textId="0B5AD3C6" w:rsidR="009F5117" w:rsidRPr="00B673DA" w:rsidRDefault="009F5117" w:rsidP="009F5117">
            <w:pPr>
              <w:rPr>
                <w:sz w:val="22"/>
                <w:szCs w:val="22"/>
                <w:lang w:val="en-US"/>
              </w:rPr>
            </w:pPr>
            <w:r w:rsidRPr="00B673DA">
              <w:rPr>
                <w:sz w:val="22"/>
                <w:szCs w:val="22"/>
                <w:lang w:val="en-US"/>
              </w:rPr>
              <w:t xml:space="preserve">Assist. Prof. </w:t>
            </w:r>
            <w:r>
              <w:rPr>
                <w:sz w:val="22"/>
                <w:szCs w:val="22"/>
                <w:lang w:val="en-US"/>
              </w:rPr>
              <w:t>Baran Çalışgan</w:t>
            </w:r>
          </w:p>
        </w:tc>
      </w:tr>
      <w:tr w:rsidR="009F5117" w:rsidRPr="00B673DA" w14:paraId="713F8329" w14:textId="77777777" w:rsidTr="00F0294A">
        <w:trPr>
          <w:trHeight w:val="230"/>
        </w:trPr>
        <w:tc>
          <w:tcPr>
            <w:tcW w:w="2500" w:type="pct"/>
            <w:vAlign w:val="center"/>
          </w:tcPr>
          <w:p w14:paraId="713F8327" w14:textId="4D0AEC9E" w:rsidR="009F5117" w:rsidRPr="00B673DA" w:rsidRDefault="009F5117" w:rsidP="009F5117">
            <w:pPr>
              <w:rPr>
                <w:sz w:val="22"/>
                <w:szCs w:val="22"/>
                <w:lang w:val="en-US"/>
              </w:rPr>
            </w:pPr>
            <w:r w:rsidRPr="00B673DA">
              <w:rPr>
                <w:sz w:val="22"/>
                <w:szCs w:val="22"/>
                <w:lang w:val="en-US"/>
              </w:rPr>
              <w:t>Prof. Mehmet Hamdi Şahan</w:t>
            </w:r>
          </w:p>
        </w:tc>
        <w:tc>
          <w:tcPr>
            <w:tcW w:w="2500" w:type="pct"/>
            <w:vAlign w:val="center"/>
          </w:tcPr>
          <w:p w14:paraId="713F8328" w14:textId="19A4AB2D" w:rsidR="009F5117" w:rsidRPr="00B673DA" w:rsidRDefault="009F5117" w:rsidP="009F5117">
            <w:pPr>
              <w:rPr>
                <w:sz w:val="22"/>
                <w:szCs w:val="22"/>
                <w:lang w:val="en-US"/>
              </w:rPr>
            </w:pPr>
            <w:r w:rsidRPr="00B673DA">
              <w:rPr>
                <w:sz w:val="22"/>
                <w:szCs w:val="22"/>
                <w:lang w:val="en-US"/>
              </w:rPr>
              <w:t>Assist. Prof.</w:t>
            </w:r>
            <w:r>
              <w:rPr>
                <w:sz w:val="22"/>
                <w:szCs w:val="22"/>
                <w:lang w:val="en-US"/>
              </w:rPr>
              <w:t xml:space="preserve"> Muhammet Sancaktar</w:t>
            </w:r>
          </w:p>
        </w:tc>
      </w:tr>
      <w:tr w:rsidR="009F5117" w:rsidRPr="00B673DA" w14:paraId="713F832C" w14:textId="77777777" w:rsidTr="00693EA3">
        <w:trPr>
          <w:trHeight w:val="230"/>
        </w:trPr>
        <w:tc>
          <w:tcPr>
            <w:tcW w:w="2500" w:type="pct"/>
          </w:tcPr>
          <w:p w14:paraId="713F832A" w14:textId="211D7D47" w:rsidR="009F5117" w:rsidRPr="00B673DA" w:rsidRDefault="00B60774" w:rsidP="009F5117">
            <w:pPr>
              <w:rPr>
                <w:sz w:val="22"/>
                <w:szCs w:val="22"/>
                <w:lang w:val="en-US"/>
              </w:rPr>
            </w:pPr>
            <w:r w:rsidRPr="00B673DA">
              <w:rPr>
                <w:sz w:val="22"/>
                <w:szCs w:val="22"/>
                <w:lang w:val="en-US"/>
              </w:rPr>
              <w:lastRenderedPageBreak/>
              <w:t>Prof. Sabit Kimyon</w:t>
            </w:r>
          </w:p>
        </w:tc>
        <w:tc>
          <w:tcPr>
            <w:tcW w:w="2500" w:type="pct"/>
            <w:vAlign w:val="center"/>
          </w:tcPr>
          <w:p w14:paraId="713F832B" w14:textId="022EF63C" w:rsidR="009F5117" w:rsidRPr="00B673DA" w:rsidRDefault="00C4536B" w:rsidP="009F5117">
            <w:pPr>
              <w:rPr>
                <w:sz w:val="22"/>
                <w:szCs w:val="22"/>
                <w:lang w:val="en-US"/>
              </w:rPr>
            </w:pPr>
            <w:r w:rsidRPr="00B673DA">
              <w:rPr>
                <w:sz w:val="22"/>
                <w:szCs w:val="22"/>
                <w:lang w:val="en-US"/>
              </w:rPr>
              <w:t xml:space="preserve">Assist. Prof. </w:t>
            </w:r>
            <w:r>
              <w:rPr>
                <w:sz w:val="22"/>
                <w:szCs w:val="22"/>
                <w:lang w:val="en-US"/>
              </w:rPr>
              <w:t>Behçet Günsoy</w:t>
            </w:r>
          </w:p>
        </w:tc>
      </w:tr>
      <w:tr w:rsidR="00B60774" w:rsidRPr="00B673DA" w14:paraId="713F832F" w14:textId="77777777" w:rsidTr="00B12CB3">
        <w:trPr>
          <w:trHeight w:val="230"/>
        </w:trPr>
        <w:tc>
          <w:tcPr>
            <w:tcW w:w="2500" w:type="pct"/>
            <w:vAlign w:val="center"/>
          </w:tcPr>
          <w:p w14:paraId="713F832D" w14:textId="63D0F497" w:rsidR="00B60774" w:rsidRPr="00B673DA" w:rsidRDefault="00B60774" w:rsidP="00B60774">
            <w:pPr>
              <w:rPr>
                <w:sz w:val="22"/>
                <w:szCs w:val="22"/>
                <w:lang w:val="en-US"/>
              </w:rPr>
            </w:pPr>
            <w:r w:rsidRPr="00B673DA">
              <w:rPr>
                <w:sz w:val="22"/>
                <w:szCs w:val="22"/>
                <w:lang w:val="en-US"/>
              </w:rPr>
              <w:t>Assoc. Prof. Necati Üçler</w:t>
            </w:r>
          </w:p>
        </w:tc>
        <w:tc>
          <w:tcPr>
            <w:tcW w:w="2500" w:type="pct"/>
            <w:vAlign w:val="center"/>
          </w:tcPr>
          <w:p w14:paraId="713F832E" w14:textId="22454801" w:rsidR="00B60774" w:rsidRPr="00B673DA" w:rsidRDefault="00EC5FD8" w:rsidP="00B60774">
            <w:pPr>
              <w:rPr>
                <w:sz w:val="22"/>
                <w:szCs w:val="22"/>
                <w:lang w:val="en-US"/>
              </w:rPr>
            </w:pPr>
            <w:r w:rsidRPr="00B673DA">
              <w:rPr>
                <w:sz w:val="22"/>
                <w:szCs w:val="22"/>
                <w:lang w:val="en-US"/>
              </w:rPr>
              <w:t>Assist. Prof. Evren Uzun</w:t>
            </w:r>
          </w:p>
        </w:tc>
      </w:tr>
      <w:tr w:rsidR="00B60774" w:rsidRPr="00B673DA" w14:paraId="713F8332" w14:textId="77777777" w:rsidTr="00B52C84">
        <w:trPr>
          <w:trHeight w:val="230"/>
        </w:trPr>
        <w:tc>
          <w:tcPr>
            <w:tcW w:w="2500" w:type="pct"/>
            <w:vAlign w:val="center"/>
          </w:tcPr>
          <w:p w14:paraId="713F8330" w14:textId="66843CEE" w:rsidR="00B60774" w:rsidRPr="00B673DA" w:rsidRDefault="00B60774" w:rsidP="00B60774">
            <w:pPr>
              <w:rPr>
                <w:sz w:val="22"/>
                <w:szCs w:val="22"/>
                <w:lang w:val="en-US"/>
              </w:rPr>
            </w:pPr>
            <w:r w:rsidRPr="00B673DA">
              <w:rPr>
                <w:sz w:val="22"/>
                <w:szCs w:val="22"/>
                <w:lang w:val="en-US"/>
              </w:rPr>
              <w:t>Assoc. Prof. Berna Kaya Uğur</w:t>
            </w:r>
          </w:p>
        </w:tc>
        <w:tc>
          <w:tcPr>
            <w:tcW w:w="2500" w:type="pct"/>
            <w:vAlign w:val="center"/>
          </w:tcPr>
          <w:p w14:paraId="713F8331" w14:textId="227A4969" w:rsidR="00B60774" w:rsidRPr="00B673DA" w:rsidRDefault="00B60774" w:rsidP="00B60774">
            <w:pPr>
              <w:rPr>
                <w:sz w:val="22"/>
                <w:szCs w:val="22"/>
                <w:lang w:val="en-US"/>
              </w:rPr>
            </w:pPr>
          </w:p>
        </w:tc>
      </w:tr>
      <w:tr w:rsidR="00B60774" w:rsidRPr="00B673DA" w14:paraId="48DC1195" w14:textId="77777777" w:rsidTr="00B06741">
        <w:trPr>
          <w:trHeight w:val="230"/>
        </w:trPr>
        <w:tc>
          <w:tcPr>
            <w:tcW w:w="2500" w:type="pct"/>
            <w:vAlign w:val="center"/>
          </w:tcPr>
          <w:p w14:paraId="52376280" w14:textId="7A226846" w:rsidR="00B60774" w:rsidRPr="00B673DA" w:rsidRDefault="00B60774" w:rsidP="00B60774">
            <w:pPr>
              <w:rPr>
                <w:sz w:val="22"/>
                <w:szCs w:val="22"/>
                <w:lang w:val="en-US"/>
              </w:rPr>
            </w:pPr>
            <w:r w:rsidRPr="00B673DA">
              <w:rPr>
                <w:sz w:val="22"/>
                <w:szCs w:val="22"/>
                <w:lang w:val="en-US"/>
              </w:rPr>
              <w:t>Assoc. Prof. Murat Karaoğlan</w:t>
            </w:r>
          </w:p>
        </w:tc>
        <w:tc>
          <w:tcPr>
            <w:tcW w:w="2500" w:type="pct"/>
            <w:vAlign w:val="center"/>
          </w:tcPr>
          <w:p w14:paraId="31CAB705" w14:textId="38775CA2" w:rsidR="00B60774" w:rsidRPr="00B673DA" w:rsidRDefault="00B60774" w:rsidP="00B60774">
            <w:pPr>
              <w:rPr>
                <w:sz w:val="22"/>
                <w:szCs w:val="22"/>
                <w:lang w:val="en-US"/>
              </w:rPr>
            </w:pPr>
          </w:p>
        </w:tc>
      </w:tr>
      <w:tr w:rsidR="00B60774" w:rsidRPr="00B673DA" w14:paraId="0A15BD60" w14:textId="77777777" w:rsidTr="00B06741">
        <w:trPr>
          <w:trHeight w:val="230"/>
        </w:trPr>
        <w:tc>
          <w:tcPr>
            <w:tcW w:w="2500" w:type="pct"/>
            <w:vAlign w:val="center"/>
          </w:tcPr>
          <w:p w14:paraId="11DC0A92" w14:textId="7FB3B9B2" w:rsidR="00B60774" w:rsidRPr="00B673DA" w:rsidRDefault="00B60774" w:rsidP="00B60774">
            <w:pPr>
              <w:rPr>
                <w:sz w:val="22"/>
                <w:szCs w:val="22"/>
                <w:lang w:val="en-US"/>
              </w:rPr>
            </w:pPr>
            <w:r w:rsidRPr="00B673DA">
              <w:rPr>
                <w:sz w:val="22"/>
                <w:szCs w:val="22"/>
                <w:lang w:val="en-US"/>
              </w:rPr>
              <w:t>Assoc. Prof. M</w:t>
            </w:r>
            <w:r>
              <w:rPr>
                <w:sz w:val="22"/>
                <w:szCs w:val="22"/>
                <w:lang w:val="en-US"/>
              </w:rPr>
              <w:t>ustafa Işık</w:t>
            </w:r>
          </w:p>
        </w:tc>
        <w:tc>
          <w:tcPr>
            <w:tcW w:w="2500" w:type="pct"/>
            <w:vAlign w:val="center"/>
          </w:tcPr>
          <w:p w14:paraId="418E45BA" w14:textId="77777777" w:rsidR="00B60774" w:rsidRPr="00B673DA" w:rsidRDefault="00B60774" w:rsidP="00B60774">
            <w:pPr>
              <w:rPr>
                <w:sz w:val="22"/>
                <w:szCs w:val="22"/>
                <w:lang w:val="en-US"/>
              </w:rPr>
            </w:pPr>
          </w:p>
        </w:tc>
      </w:tr>
    </w:tbl>
    <w:p w14:paraId="713F8333" w14:textId="77777777" w:rsidR="00A875C9" w:rsidRPr="00B673DA" w:rsidRDefault="00A875C9" w:rsidP="00A875C9">
      <w:pPr>
        <w:rPr>
          <w:sz w:val="22"/>
          <w:szCs w:val="22"/>
          <w:lang w:val="en-US"/>
        </w:rPr>
      </w:pPr>
    </w:p>
    <w:p w14:paraId="713F8334" w14:textId="77777777" w:rsidR="006E22AA" w:rsidRPr="00B673DA" w:rsidRDefault="006E22AA" w:rsidP="00182998">
      <w:pPr>
        <w:spacing w:line="276" w:lineRule="auto"/>
        <w:rPr>
          <w:b/>
          <w:sz w:val="22"/>
          <w:szCs w:val="22"/>
          <w:lang w:val="en-US"/>
        </w:rPr>
      </w:pPr>
    </w:p>
    <w:p w14:paraId="713F8335" w14:textId="77777777" w:rsidR="005765C0" w:rsidRPr="00B673DA" w:rsidRDefault="005765C0" w:rsidP="005765C0">
      <w:pPr>
        <w:spacing w:line="276" w:lineRule="auto"/>
        <w:jc w:val="right"/>
        <w:rPr>
          <w:b/>
          <w:sz w:val="22"/>
          <w:szCs w:val="22"/>
          <w:lang w:val="en-US"/>
        </w:rPr>
      </w:pPr>
    </w:p>
    <w:p w14:paraId="713F8336" w14:textId="77777777" w:rsidR="00420C08" w:rsidRPr="00B673DA" w:rsidRDefault="00420C08" w:rsidP="005765C0">
      <w:pPr>
        <w:spacing w:line="276" w:lineRule="auto"/>
        <w:jc w:val="right"/>
        <w:rPr>
          <w:b/>
          <w:sz w:val="22"/>
          <w:szCs w:val="22"/>
          <w:lang w:val="en-US"/>
        </w:rPr>
      </w:pPr>
    </w:p>
    <w:p w14:paraId="713F8337" w14:textId="77777777" w:rsidR="00420C08" w:rsidRPr="00B673DA" w:rsidRDefault="00420C08" w:rsidP="005765C0">
      <w:pPr>
        <w:spacing w:line="276" w:lineRule="auto"/>
        <w:jc w:val="right"/>
        <w:rPr>
          <w:b/>
          <w:sz w:val="22"/>
          <w:szCs w:val="22"/>
          <w:lang w:val="en-US"/>
        </w:rPr>
      </w:pPr>
    </w:p>
    <w:p w14:paraId="713F8338" w14:textId="77777777" w:rsidR="00420C08" w:rsidRPr="00B673DA" w:rsidRDefault="00420C08" w:rsidP="005765C0">
      <w:pPr>
        <w:spacing w:line="276" w:lineRule="auto"/>
        <w:jc w:val="right"/>
        <w:rPr>
          <w:b/>
          <w:sz w:val="22"/>
          <w:szCs w:val="22"/>
          <w:lang w:val="en-US"/>
        </w:rPr>
      </w:pPr>
    </w:p>
    <w:p w14:paraId="713F8339" w14:textId="77777777" w:rsidR="00420C08" w:rsidRPr="00B673DA" w:rsidRDefault="00420C08" w:rsidP="005765C0">
      <w:pPr>
        <w:spacing w:line="276" w:lineRule="auto"/>
        <w:jc w:val="right"/>
        <w:rPr>
          <w:b/>
          <w:sz w:val="22"/>
          <w:szCs w:val="22"/>
          <w:lang w:val="en-US"/>
        </w:rPr>
      </w:pPr>
    </w:p>
    <w:p w14:paraId="713F833A" w14:textId="77777777" w:rsidR="00420C08" w:rsidRPr="00B673DA" w:rsidRDefault="00420C08" w:rsidP="005765C0">
      <w:pPr>
        <w:spacing w:line="276" w:lineRule="auto"/>
        <w:jc w:val="right"/>
        <w:rPr>
          <w:b/>
          <w:sz w:val="22"/>
          <w:szCs w:val="22"/>
          <w:lang w:val="en-US"/>
        </w:rPr>
      </w:pPr>
    </w:p>
    <w:p w14:paraId="713F833B" w14:textId="77777777" w:rsidR="00420C08" w:rsidRPr="00B673DA" w:rsidRDefault="00420C08" w:rsidP="005765C0">
      <w:pPr>
        <w:spacing w:line="276" w:lineRule="auto"/>
        <w:jc w:val="right"/>
        <w:rPr>
          <w:b/>
          <w:sz w:val="22"/>
          <w:szCs w:val="22"/>
          <w:lang w:val="en-US"/>
        </w:rPr>
      </w:pPr>
    </w:p>
    <w:p w14:paraId="713F833C" w14:textId="77777777" w:rsidR="00420C08" w:rsidRPr="00B673DA" w:rsidRDefault="00420C08" w:rsidP="005765C0">
      <w:pPr>
        <w:spacing w:line="276" w:lineRule="auto"/>
        <w:jc w:val="right"/>
        <w:rPr>
          <w:b/>
          <w:sz w:val="22"/>
          <w:szCs w:val="22"/>
          <w:lang w:val="en-US"/>
        </w:rPr>
      </w:pPr>
    </w:p>
    <w:p w14:paraId="713F833D" w14:textId="77777777" w:rsidR="00420C08" w:rsidRPr="00B673DA" w:rsidRDefault="00420C08" w:rsidP="005765C0">
      <w:pPr>
        <w:spacing w:line="276" w:lineRule="auto"/>
        <w:jc w:val="right"/>
        <w:rPr>
          <w:b/>
          <w:sz w:val="22"/>
          <w:szCs w:val="22"/>
          <w:lang w:val="en-US"/>
        </w:rPr>
      </w:pPr>
    </w:p>
    <w:p w14:paraId="713F833E" w14:textId="77777777" w:rsidR="00420C08" w:rsidRPr="00B673DA" w:rsidRDefault="00420C08" w:rsidP="005765C0">
      <w:pPr>
        <w:spacing w:line="276" w:lineRule="auto"/>
        <w:jc w:val="right"/>
        <w:rPr>
          <w:b/>
          <w:sz w:val="22"/>
          <w:szCs w:val="22"/>
          <w:lang w:val="en-US"/>
        </w:rPr>
      </w:pPr>
    </w:p>
    <w:p w14:paraId="713F833F" w14:textId="77777777" w:rsidR="00420C08" w:rsidRPr="00B673DA" w:rsidRDefault="00420C08" w:rsidP="005765C0">
      <w:pPr>
        <w:spacing w:line="276" w:lineRule="auto"/>
        <w:jc w:val="right"/>
        <w:rPr>
          <w:b/>
          <w:sz w:val="22"/>
          <w:szCs w:val="22"/>
          <w:lang w:val="en-US"/>
        </w:rPr>
      </w:pPr>
    </w:p>
    <w:p w14:paraId="713F8340" w14:textId="77777777" w:rsidR="00420C08" w:rsidRPr="00B673DA" w:rsidRDefault="00420C08" w:rsidP="005765C0">
      <w:pPr>
        <w:spacing w:line="276" w:lineRule="auto"/>
        <w:jc w:val="right"/>
        <w:rPr>
          <w:b/>
          <w:sz w:val="22"/>
          <w:szCs w:val="22"/>
          <w:lang w:val="en-US"/>
        </w:rPr>
      </w:pPr>
    </w:p>
    <w:p w14:paraId="713F8341" w14:textId="77777777" w:rsidR="00420C08" w:rsidRPr="00B673DA" w:rsidRDefault="00420C08" w:rsidP="005765C0">
      <w:pPr>
        <w:spacing w:line="276" w:lineRule="auto"/>
        <w:jc w:val="right"/>
        <w:rPr>
          <w:b/>
          <w:sz w:val="22"/>
          <w:szCs w:val="22"/>
          <w:lang w:val="en-US"/>
        </w:rPr>
      </w:pPr>
    </w:p>
    <w:p w14:paraId="713F8342" w14:textId="77777777" w:rsidR="00420C08" w:rsidRPr="00B673DA" w:rsidRDefault="00420C08" w:rsidP="005765C0">
      <w:pPr>
        <w:spacing w:line="276" w:lineRule="auto"/>
        <w:jc w:val="right"/>
        <w:rPr>
          <w:b/>
          <w:sz w:val="22"/>
          <w:szCs w:val="22"/>
          <w:lang w:val="en-US"/>
        </w:rPr>
      </w:pPr>
    </w:p>
    <w:p w14:paraId="713F8343" w14:textId="77777777" w:rsidR="00420C08" w:rsidRPr="00B673DA" w:rsidRDefault="00420C08" w:rsidP="005765C0">
      <w:pPr>
        <w:spacing w:line="276" w:lineRule="auto"/>
        <w:jc w:val="right"/>
        <w:rPr>
          <w:b/>
          <w:sz w:val="22"/>
          <w:szCs w:val="22"/>
          <w:lang w:val="en-US"/>
        </w:rPr>
      </w:pPr>
    </w:p>
    <w:p w14:paraId="713F8344" w14:textId="77777777" w:rsidR="00420C08" w:rsidRPr="00B673DA" w:rsidRDefault="00420C08" w:rsidP="005765C0">
      <w:pPr>
        <w:spacing w:line="276" w:lineRule="auto"/>
        <w:jc w:val="right"/>
        <w:rPr>
          <w:b/>
          <w:sz w:val="22"/>
          <w:szCs w:val="22"/>
          <w:lang w:val="en-US"/>
        </w:rPr>
      </w:pPr>
    </w:p>
    <w:p w14:paraId="713F8345" w14:textId="77777777" w:rsidR="00420C08" w:rsidRPr="00B673DA" w:rsidRDefault="00420C08" w:rsidP="005765C0">
      <w:pPr>
        <w:spacing w:line="276" w:lineRule="auto"/>
        <w:jc w:val="right"/>
        <w:rPr>
          <w:b/>
          <w:sz w:val="22"/>
          <w:szCs w:val="22"/>
          <w:lang w:val="en-US"/>
        </w:rPr>
      </w:pPr>
    </w:p>
    <w:p w14:paraId="713F8346" w14:textId="77777777" w:rsidR="00420C08" w:rsidRPr="00B673DA" w:rsidRDefault="00420C08" w:rsidP="005765C0">
      <w:pPr>
        <w:spacing w:line="276" w:lineRule="auto"/>
        <w:jc w:val="right"/>
        <w:rPr>
          <w:b/>
          <w:sz w:val="22"/>
          <w:szCs w:val="22"/>
          <w:lang w:val="en-US"/>
        </w:rPr>
      </w:pPr>
    </w:p>
    <w:p w14:paraId="713F8347" w14:textId="77777777" w:rsidR="00420C08" w:rsidRPr="00B673DA" w:rsidRDefault="00420C08" w:rsidP="005765C0">
      <w:pPr>
        <w:spacing w:line="276" w:lineRule="auto"/>
        <w:jc w:val="right"/>
        <w:rPr>
          <w:b/>
          <w:sz w:val="22"/>
          <w:szCs w:val="22"/>
          <w:lang w:val="en-US"/>
        </w:rPr>
      </w:pPr>
    </w:p>
    <w:p w14:paraId="713F8348" w14:textId="77777777" w:rsidR="00420C08" w:rsidRPr="00B673DA" w:rsidRDefault="00420C08" w:rsidP="005765C0">
      <w:pPr>
        <w:spacing w:line="276" w:lineRule="auto"/>
        <w:jc w:val="right"/>
        <w:rPr>
          <w:b/>
          <w:sz w:val="22"/>
          <w:szCs w:val="22"/>
          <w:lang w:val="en-US"/>
        </w:rPr>
      </w:pPr>
    </w:p>
    <w:p w14:paraId="713F8349" w14:textId="77777777" w:rsidR="00420C08" w:rsidRPr="00B673DA" w:rsidRDefault="00420C08" w:rsidP="005765C0">
      <w:pPr>
        <w:spacing w:line="276" w:lineRule="auto"/>
        <w:jc w:val="right"/>
        <w:rPr>
          <w:b/>
          <w:sz w:val="22"/>
          <w:szCs w:val="22"/>
          <w:lang w:val="en-US"/>
        </w:rPr>
      </w:pPr>
    </w:p>
    <w:p w14:paraId="713F834A" w14:textId="77777777" w:rsidR="00420C08" w:rsidRPr="00B673DA" w:rsidRDefault="00420C08" w:rsidP="005765C0">
      <w:pPr>
        <w:spacing w:line="276" w:lineRule="auto"/>
        <w:jc w:val="right"/>
        <w:rPr>
          <w:b/>
          <w:sz w:val="22"/>
          <w:szCs w:val="22"/>
          <w:lang w:val="en-US"/>
        </w:rPr>
      </w:pPr>
    </w:p>
    <w:p w14:paraId="713F834B" w14:textId="77777777" w:rsidR="00420C08" w:rsidRPr="00B673DA" w:rsidRDefault="00420C08" w:rsidP="005765C0">
      <w:pPr>
        <w:spacing w:line="276" w:lineRule="auto"/>
        <w:jc w:val="right"/>
        <w:rPr>
          <w:b/>
          <w:sz w:val="22"/>
          <w:szCs w:val="22"/>
          <w:lang w:val="en-US"/>
        </w:rPr>
      </w:pPr>
    </w:p>
    <w:p w14:paraId="713F834C" w14:textId="77777777" w:rsidR="00420C08" w:rsidRPr="00B673DA" w:rsidRDefault="00420C08" w:rsidP="005765C0">
      <w:pPr>
        <w:spacing w:line="276" w:lineRule="auto"/>
        <w:jc w:val="right"/>
        <w:rPr>
          <w:b/>
          <w:sz w:val="22"/>
          <w:szCs w:val="22"/>
          <w:lang w:val="en-US"/>
        </w:rPr>
      </w:pPr>
    </w:p>
    <w:p w14:paraId="713F834D" w14:textId="77777777" w:rsidR="00420C08" w:rsidRPr="00B673DA" w:rsidRDefault="00420C08" w:rsidP="005765C0">
      <w:pPr>
        <w:spacing w:line="276" w:lineRule="auto"/>
        <w:jc w:val="right"/>
        <w:rPr>
          <w:b/>
          <w:sz w:val="22"/>
          <w:szCs w:val="22"/>
          <w:lang w:val="en-US"/>
        </w:rPr>
      </w:pPr>
    </w:p>
    <w:p w14:paraId="713F834E" w14:textId="77777777" w:rsidR="00420C08" w:rsidRPr="00B673DA" w:rsidRDefault="00420C08" w:rsidP="005765C0">
      <w:pPr>
        <w:spacing w:line="276" w:lineRule="auto"/>
        <w:jc w:val="right"/>
        <w:rPr>
          <w:b/>
          <w:sz w:val="22"/>
          <w:szCs w:val="22"/>
          <w:lang w:val="en-US"/>
        </w:rPr>
      </w:pPr>
    </w:p>
    <w:p w14:paraId="713F834F" w14:textId="77777777" w:rsidR="00420C08" w:rsidRPr="00B673DA" w:rsidRDefault="00420C08" w:rsidP="005765C0">
      <w:pPr>
        <w:spacing w:line="276" w:lineRule="auto"/>
        <w:jc w:val="right"/>
        <w:rPr>
          <w:b/>
          <w:sz w:val="22"/>
          <w:szCs w:val="22"/>
          <w:lang w:val="en-US"/>
        </w:rPr>
      </w:pPr>
    </w:p>
    <w:p w14:paraId="713F8350" w14:textId="77777777" w:rsidR="00420C08" w:rsidRPr="00B673DA" w:rsidRDefault="00420C08" w:rsidP="005765C0">
      <w:pPr>
        <w:spacing w:line="276" w:lineRule="auto"/>
        <w:jc w:val="right"/>
        <w:rPr>
          <w:b/>
          <w:sz w:val="22"/>
          <w:szCs w:val="22"/>
          <w:lang w:val="en-US"/>
        </w:rPr>
      </w:pPr>
    </w:p>
    <w:p w14:paraId="713F8351" w14:textId="77777777" w:rsidR="00420C08" w:rsidRPr="00B673DA" w:rsidRDefault="00420C08" w:rsidP="005765C0">
      <w:pPr>
        <w:spacing w:line="276" w:lineRule="auto"/>
        <w:jc w:val="right"/>
        <w:rPr>
          <w:b/>
          <w:sz w:val="22"/>
          <w:szCs w:val="22"/>
          <w:lang w:val="en-US"/>
        </w:rPr>
      </w:pPr>
    </w:p>
    <w:p w14:paraId="713F8352" w14:textId="77777777" w:rsidR="00420C08" w:rsidRPr="00B673DA" w:rsidRDefault="00420C08" w:rsidP="005765C0">
      <w:pPr>
        <w:spacing w:line="276" w:lineRule="auto"/>
        <w:jc w:val="right"/>
        <w:rPr>
          <w:b/>
          <w:sz w:val="22"/>
          <w:szCs w:val="22"/>
          <w:lang w:val="en-US"/>
        </w:rPr>
      </w:pPr>
    </w:p>
    <w:p w14:paraId="713F8353" w14:textId="77777777" w:rsidR="00420C08" w:rsidRPr="00B673DA" w:rsidRDefault="00420C08" w:rsidP="005765C0">
      <w:pPr>
        <w:spacing w:line="276" w:lineRule="auto"/>
        <w:jc w:val="right"/>
        <w:rPr>
          <w:b/>
          <w:sz w:val="22"/>
          <w:szCs w:val="22"/>
          <w:lang w:val="en-US"/>
        </w:rPr>
      </w:pPr>
    </w:p>
    <w:p w14:paraId="713F8354" w14:textId="77777777" w:rsidR="00420C08" w:rsidRPr="00B673DA" w:rsidRDefault="00420C08" w:rsidP="005765C0">
      <w:pPr>
        <w:spacing w:line="276" w:lineRule="auto"/>
        <w:jc w:val="right"/>
        <w:rPr>
          <w:b/>
          <w:sz w:val="22"/>
          <w:szCs w:val="22"/>
          <w:lang w:val="en-US"/>
        </w:rPr>
      </w:pPr>
    </w:p>
    <w:p w14:paraId="713F8355" w14:textId="77777777" w:rsidR="008F0A7E" w:rsidRPr="00B673DA" w:rsidRDefault="008F0A7E" w:rsidP="005765C0">
      <w:pPr>
        <w:spacing w:line="276" w:lineRule="auto"/>
        <w:jc w:val="right"/>
        <w:rPr>
          <w:b/>
          <w:sz w:val="22"/>
          <w:szCs w:val="22"/>
          <w:lang w:val="en-US"/>
        </w:rPr>
      </w:pPr>
    </w:p>
    <w:p w14:paraId="713F8356" w14:textId="77777777" w:rsidR="008F0A7E" w:rsidRPr="00B673DA" w:rsidRDefault="008F0A7E" w:rsidP="005765C0">
      <w:pPr>
        <w:spacing w:line="276" w:lineRule="auto"/>
        <w:jc w:val="right"/>
        <w:rPr>
          <w:b/>
          <w:sz w:val="22"/>
          <w:szCs w:val="22"/>
          <w:lang w:val="en-US"/>
        </w:rPr>
      </w:pPr>
    </w:p>
    <w:p w14:paraId="713F8357" w14:textId="77777777" w:rsidR="008F0A7E" w:rsidRPr="00B673DA" w:rsidRDefault="008F0A7E" w:rsidP="005765C0">
      <w:pPr>
        <w:spacing w:line="276" w:lineRule="auto"/>
        <w:jc w:val="right"/>
        <w:rPr>
          <w:b/>
          <w:sz w:val="22"/>
          <w:szCs w:val="22"/>
          <w:lang w:val="en-US"/>
        </w:rPr>
      </w:pPr>
    </w:p>
    <w:p w14:paraId="713F8358" w14:textId="77777777" w:rsidR="008F0A7E" w:rsidRPr="00B673DA" w:rsidRDefault="008F0A7E" w:rsidP="005765C0">
      <w:pPr>
        <w:spacing w:line="276" w:lineRule="auto"/>
        <w:jc w:val="right"/>
        <w:rPr>
          <w:b/>
          <w:sz w:val="22"/>
          <w:szCs w:val="22"/>
          <w:lang w:val="en-US"/>
        </w:rPr>
      </w:pPr>
    </w:p>
    <w:p w14:paraId="713F8359" w14:textId="77777777" w:rsidR="008F0A7E" w:rsidRPr="00B673DA" w:rsidRDefault="008F0A7E" w:rsidP="005765C0">
      <w:pPr>
        <w:spacing w:line="276" w:lineRule="auto"/>
        <w:jc w:val="right"/>
        <w:rPr>
          <w:b/>
          <w:sz w:val="22"/>
          <w:szCs w:val="22"/>
          <w:lang w:val="en-US"/>
        </w:rPr>
      </w:pPr>
    </w:p>
    <w:p w14:paraId="713F835A" w14:textId="77777777" w:rsidR="008F0A7E" w:rsidRPr="00B673DA" w:rsidRDefault="008F0A7E" w:rsidP="005765C0">
      <w:pPr>
        <w:spacing w:line="276" w:lineRule="auto"/>
        <w:jc w:val="right"/>
        <w:rPr>
          <w:b/>
          <w:sz w:val="22"/>
          <w:szCs w:val="22"/>
          <w:lang w:val="en-US"/>
        </w:rPr>
      </w:pPr>
    </w:p>
    <w:p w14:paraId="713F835B" w14:textId="77777777" w:rsidR="008F0A7E" w:rsidRPr="00B673DA" w:rsidRDefault="008F0A7E" w:rsidP="005765C0">
      <w:pPr>
        <w:spacing w:line="276" w:lineRule="auto"/>
        <w:jc w:val="right"/>
        <w:rPr>
          <w:b/>
          <w:sz w:val="22"/>
          <w:szCs w:val="22"/>
          <w:lang w:val="en-US"/>
        </w:rPr>
      </w:pPr>
    </w:p>
    <w:p w14:paraId="713F835C" w14:textId="77777777" w:rsidR="008F0A7E" w:rsidRPr="00B673DA" w:rsidRDefault="008F0A7E" w:rsidP="005765C0">
      <w:pPr>
        <w:spacing w:line="276" w:lineRule="auto"/>
        <w:jc w:val="right"/>
        <w:rPr>
          <w:b/>
          <w:sz w:val="22"/>
          <w:szCs w:val="22"/>
          <w:lang w:val="en-US"/>
        </w:rPr>
      </w:pPr>
    </w:p>
    <w:p w14:paraId="713F835D" w14:textId="77777777" w:rsidR="008F0A7E" w:rsidRPr="00B673DA" w:rsidRDefault="008F0A7E" w:rsidP="005765C0">
      <w:pPr>
        <w:spacing w:line="276" w:lineRule="auto"/>
        <w:jc w:val="right"/>
        <w:rPr>
          <w:b/>
          <w:sz w:val="22"/>
          <w:szCs w:val="22"/>
          <w:lang w:val="en-US"/>
        </w:rPr>
      </w:pPr>
    </w:p>
    <w:p w14:paraId="713F835E" w14:textId="77777777" w:rsidR="008F0A7E" w:rsidRPr="00B673DA" w:rsidRDefault="008F0A7E" w:rsidP="005765C0">
      <w:pPr>
        <w:spacing w:line="276" w:lineRule="auto"/>
        <w:jc w:val="right"/>
        <w:rPr>
          <w:b/>
          <w:sz w:val="22"/>
          <w:szCs w:val="22"/>
          <w:lang w:val="en-US"/>
        </w:rPr>
      </w:pPr>
    </w:p>
    <w:p w14:paraId="713F835F" w14:textId="77777777" w:rsidR="006E40AC" w:rsidRPr="00B673DA" w:rsidRDefault="006E40AC" w:rsidP="005765C0">
      <w:pPr>
        <w:spacing w:line="276" w:lineRule="auto"/>
        <w:jc w:val="right"/>
        <w:rPr>
          <w:b/>
          <w:sz w:val="22"/>
          <w:szCs w:val="22"/>
          <w:lang w:val="en-US"/>
        </w:rPr>
      </w:pPr>
    </w:p>
    <w:p w14:paraId="713F8360" w14:textId="77777777" w:rsidR="006E40AC" w:rsidRPr="00B673DA" w:rsidRDefault="006E40AC" w:rsidP="005765C0">
      <w:pPr>
        <w:spacing w:line="276" w:lineRule="auto"/>
        <w:jc w:val="right"/>
        <w:rPr>
          <w:b/>
          <w:sz w:val="22"/>
          <w:szCs w:val="22"/>
          <w:lang w:val="en-US"/>
        </w:rPr>
      </w:pPr>
    </w:p>
    <w:p w14:paraId="713F8361" w14:textId="77777777" w:rsidR="006E40AC" w:rsidRPr="00B673DA" w:rsidRDefault="006E40AC" w:rsidP="005765C0">
      <w:pPr>
        <w:spacing w:line="276" w:lineRule="auto"/>
        <w:jc w:val="right"/>
        <w:rPr>
          <w:b/>
          <w:sz w:val="22"/>
          <w:szCs w:val="22"/>
          <w:lang w:val="en-US"/>
        </w:rPr>
      </w:pPr>
    </w:p>
    <w:p w14:paraId="713F8362" w14:textId="77777777" w:rsidR="008F0A7E" w:rsidRPr="00B673DA" w:rsidRDefault="008F0A7E" w:rsidP="005765C0">
      <w:pPr>
        <w:spacing w:line="276" w:lineRule="auto"/>
        <w:jc w:val="right"/>
        <w:rPr>
          <w:b/>
          <w:sz w:val="22"/>
          <w:szCs w:val="22"/>
          <w:lang w:val="en-US"/>
        </w:rPr>
      </w:pPr>
    </w:p>
    <w:p w14:paraId="713F8363" w14:textId="77777777" w:rsidR="008F0A7E" w:rsidRPr="00B673DA" w:rsidRDefault="008F0A7E" w:rsidP="005765C0">
      <w:pPr>
        <w:spacing w:line="276" w:lineRule="auto"/>
        <w:jc w:val="right"/>
        <w:rPr>
          <w:b/>
          <w:sz w:val="22"/>
          <w:szCs w:val="22"/>
          <w:lang w:val="en-US"/>
        </w:rPr>
      </w:pPr>
    </w:p>
    <w:p w14:paraId="713F8364" w14:textId="77777777" w:rsidR="008F0A7E" w:rsidRPr="00B673DA" w:rsidRDefault="008F0A7E" w:rsidP="005765C0">
      <w:pPr>
        <w:spacing w:line="276" w:lineRule="auto"/>
        <w:jc w:val="right"/>
        <w:rPr>
          <w:b/>
          <w:sz w:val="22"/>
          <w:szCs w:val="22"/>
          <w:lang w:val="en-US"/>
        </w:rPr>
      </w:pPr>
    </w:p>
    <w:p w14:paraId="713F8365" w14:textId="77777777" w:rsidR="008F0A7E" w:rsidRPr="00B673DA" w:rsidRDefault="008F0A7E" w:rsidP="005765C0">
      <w:pPr>
        <w:spacing w:line="276" w:lineRule="auto"/>
        <w:jc w:val="right"/>
        <w:rPr>
          <w:b/>
          <w:sz w:val="22"/>
          <w:szCs w:val="22"/>
          <w:lang w:val="en-US"/>
        </w:rPr>
      </w:pPr>
    </w:p>
    <w:p w14:paraId="713F8366" w14:textId="77777777" w:rsidR="005765C0" w:rsidRPr="00B673DA" w:rsidRDefault="005765C0" w:rsidP="005765C0">
      <w:pPr>
        <w:spacing w:line="276" w:lineRule="auto"/>
        <w:jc w:val="right"/>
        <w:rPr>
          <w:b/>
          <w:sz w:val="22"/>
          <w:szCs w:val="22"/>
          <w:lang w:val="en-US"/>
        </w:rPr>
      </w:pPr>
      <w:r w:rsidRPr="00B673DA">
        <w:rPr>
          <w:b/>
          <w:noProof/>
          <w:sz w:val="22"/>
          <w:szCs w:val="22"/>
        </w:rPr>
        <w:drawing>
          <wp:anchor distT="0" distB="0" distL="114300" distR="114300" simplePos="0" relativeHeight="251660800" behindDoc="0" locked="0" layoutInCell="1" allowOverlap="1" wp14:anchorId="713F8C04" wp14:editId="713F8C05">
            <wp:simplePos x="0" y="0"/>
            <wp:positionH relativeFrom="column">
              <wp:posOffset>62230</wp:posOffset>
            </wp:positionH>
            <wp:positionV relativeFrom="paragraph">
              <wp:posOffset>-40005</wp:posOffset>
            </wp:positionV>
            <wp:extent cx="1295400" cy="1170940"/>
            <wp:effectExtent l="0" t="0" r="0" b="0"/>
            <wp:wrapNone/>
            <wp:docPr id="2" name="Picture 2"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UN_LOGO_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170940"/>
                    </a:xfrm>
                    <a:prstGeom prst="rect">
                      <a:avLst/>
                    </a:prstGeom>
                    <a:noFill/>
                    <a:ln>
                      <a:noFill/>
                    </a:ln>
                  </pic:spPr>
                </pic:pic>
              </a:graphicData>
            </a:graphic>
          </wp:anchor>
        </w:drawing>
      </w:r>
      <w:r w:rsidRPr="00B673DA">
        <w:rPr>
          <w:b/>
          <w:sz w:val="22"/>
          <w:szCs w:val="22"/>
          <w:lang w:val="en-US"/>
        </w:rPr>
        <w:t>UNIVERSITY OF GAZIANTEP FACULTY OF MEDICINE</w:t>
      </w:r>
    </w:p>
    <w:p w14:paraId="713F8367" w14:textId="1625D5CC" w:rsidR="005765C0" w:rsidRPr="00B673DA" w:rsidRDefault="001B6D59" w:rsidP="00F0294A">
      <w:pPr>
        <w:spacing w:line="276" w:lineRule="auto"/>
        <w:jc w:val="right"/>
        <w:rPr>
          <w:b/>
          <w:sz w:val="22"/>
          <w:szCs w:val="22"/>
          <w:lang w:val="en-US"/>
        </w:rPr>
      </w:pPr>
      <w:r w:rsidRPr="00B673DA">
        <w:rPr>
          <w:b/>
          <w:sz w:val="22"/>
          <w:szCs w:val="22"/>
          <w:lang w:val="en-US"/>
        </w:rPr>
        <w:t>202</w:t>
      </w:r>
      <w:r w:rsidR="005466D4" w:rsidRPr="00B673DA">
        <w:rPr>
          <w:b/>
          <w:sz w:val="22"/>
          <w:szCs w:val="22"/>
          <w:lang w:val="en-US"/>
        </w:rPr>
        <w:t>4</w:t>
      </w:r>
      <w:r w:rsidR="00534C58" w:rsidRPr="00B673DA">
        <w:rPr>
          <w:b/>
          <w:sz w:val="22"/>
          <w:szCs w:val="22"/>
          <w:lang w:val="en-US"/>
        </w:rPr>
        <w:t>–</w:t>
      </w:r>
      <w:r w:rsidR="00257CCF">
        <w:rPr>
          <w:b/>
          <w:sz w:val="22"/>
          <w:szCs w:val="22"/>
          <w:lang w:val="en-US"/>
        </w:rPr>
        <w:t>2026</w:t>
      </w:r>
      <w:r w:rsidRPr="00B673DA">
        <w:rPr>
          <w:b/>
          <w:sz w:val="22"/>
          <w:szCs w:val="22"/>
          <w:lang w:val="en-US"/>
        </w:rPr>
        <w:t xml:space="preserve"> </w:t>
      </w:r>
      <w:r w:rsidR="005765C0" w:rsidRPr="00B673DA">
        <w:rPr>
          <w:b/>
          <w:sz w:val="22"/>
          <w:szCs w:val="22"/>
          <w:lang w:val="en-US"/>
        </w:rPr>
        <w:t>ACADEMIC YEAR ENGLISH MEDICINE</w:t>
      </w:r>
    </w:p>
    <w:p w14:paraId="713F8368" w14:textId="77777777" w:rsidR="005765C0" w:rsidRPr="00B673DA" w:rsidRDefault="005765C0" w:rsidP="005765C0">
      <w:pPr>
        <w:spacing w:line="276" w:lineRule="auto"/>
        <w:jc w:val="right"/>
        <w:rPr>
          <w:sz w:val="22"/>
          <w:szCs w:val="22"/>
          <w:lang w:val="en-US"/>
        </w:rPr>
      </w:pPr>
      <w:r w:rsidRPr="00B673DA">
        <w:rPr>
          <w:b/>
          <w:sz w:val="22"/>
          <w:szCs w:val="22"/>
          <w:lang w:val="en-US"/>
        </w:rPr>
        <w:t>SEMESTER III</w:t>
      </w:r>
      <w:r w:rsidR="006A1619" w:rsidRPr="00B673DA">
        <w:rPr>
          <w:b/>
          <w:sz w:val="22"/>
          <w:szCs w:val="22"/>
          <w:lang w:val="en-US"/>
        </w:rPr>
        <w:t xml:space="preserve"> COMMITTEE </w:t>
      </w:r>
      <w:r w:rsidRPr="00B673DA">
        <w:rPr>
          <w:b/>
          <w:sz w:val="22"/>
          <w:szCs w:val="22"/>
          <w:lang w:val="en-US"/>
        </w:rPr>
        <w:t>V</w:t>
      </w:r>
    </w:p>
    <w:p w14:paraId="713F8369" w14:textId="77777777" w:rsidR="005765C0" w:rsidRPr="00B673DA" w:rsidRDefault="005765C0" w:rsidP="005765C0">
      <w:pPr>
        <w:tabs>
          <w:tab w:val="left" w:pos="2268"/>
        </w:tabs>
        <w:rPr>
          <w:sz w:val="22"/>
          <w:szCs w:val="22"/>
          <w:lang w:val="en-US"/>
        </w:rPr>
      </w:pPr>
    </w:p>
    <w:p w14:paraId="713F836A" w14:textId="77777777" w:rsidR="005765C0" w:rsidRPr="00B673DA" w:rsidRDefault="005765C0" w:rsidP="005765C0">
      <w:pPr>
        <w:tabs>
          <w:tab w:val="left" w:pos="2268"/>
        </w:tabs>
        <w:rPr>
          <w:sz w:val="22"/>
          <w:szCs w:val="22"/>
          <w:lang w:val="en-US"/>
        </w:rPr>
      </w:pPr>
    </w:p>
    <w:p w14:paraId="713F836B" w14:textId="77777777" w:rsidR="005765C0" w:rsidRPr="00B673DA" w:rsidRDefault="005765C0" w:rsidP="005765C0">
      <w:pPr>
        <w:tabs>
          <w:tab w:val="left" w:pos="2268"/>
        </w:tabs>
        <w:rPr>
          <w:sz w:val="22"/>
          <w:szCs w:val="22"/>
          <w:lang w:val="en-US"/>
        </w:rPr>
      </w:pPr>
    </w:p>
    <w:p w14:paraId="713F836C" w14:textId="77777777" w:rsidR="005765C0" w:rsidRPr="00B673DA" w:rsidRDefault="005765C0" w:rsidP="005765C0">
      <w:pPr>
        <w:tabs>
          <w:tab w:val="left" w:pos="2268"/>
        </w:tabs>
        <w:rPr>
          <w:sz w:val="22"/>
          <w:szCs w:val="22"/>
          <w:lang w:val="en-US"/>
        </w:rPr>
      </w:pPr>
    </w:p>
    <w:p w14:paraId="713F836D" w14:textId="77777777" w:rsidR="005765C0" w:rsidRPr="00B673DA" w:rsidRDefault="005765C0" w:rsidP="005765C0">
      <w:pPr>
        <w:tabs>
          <w:tab w:val="left" w:pos="2268"/>
        </w:tabs>
        <w:rPr>
          <w:sz w:val="22"/>
          <w:szCs w:val="22"/>
          <w:lang w:val="en-US"/>
        </w:rPr>
      </w:pPr>
    </w:p>
    <w:p w14:paraId="713F836E" w14:textId="77777777" w:rsidR="002D08A1" w:rsidRPr="00B673DA" w:rsidRDefault="002D08A1" w:rsidP="002D08A1">
      <w:pPr>
        <w:spacing w:line="360" w:lineRule="auto"/>
        <w:jc w:val="center"/>
        <w:rPr>
          <w:sz w:val="22"/>
          <w:szCs w:val="22"/>
          <w:lang w:val="en-US"/>
        </w:rPr>
      </w:pPr>
      <w:r w:rsidRPr="00B673DA">
        <w:rPr>
          <w:rFonts w:ascii="inherit" w:hAnsi="inherit"/>
          <w:sz w:val="22"/>
          <w:szCs w:val="22"/>
          <w:lang w:val="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474"/>
        <w:gridCol w:w="2476"/>
        <w:gridCol w:w="2484"/>
      </w:tblGrid>
      <w:tr w:rsidR="00A263B7" w:rsidRPr="00B77D09" w14:paraId="4F0CC335" w14:textId="77777777" w:rsidTr="006A4442">
        <w:tc>
          <w:tcPr>
            <w:tcW w:w="1250" w:type="pct"/>
            <w:tcBorders>
              <w:top w:val="single" w:sz="4" w:space="0" w:color="auto"/>
              <w:left w:val="single" w:sz="4" w:space="0" w:color="auto"/>
              <w:bottom w:val="single" w:sz="4" w:space="0" w:color="auto"/>
              <w:right w:val="single" w:sz="4" w:space="0" w:color="auto"/>
            </w:tcBorders>
          </w:tcPr>
          <w:p w14:paraId="013E2EA6" w14:textId="77777777" w:rsidR="00A263B7" w:rsidRPr="00B77D09" w:rsidRDefault="00A263B7" w:rsidP="006A4442">
            <w:pPr>
              <w:spacing w:line="360" w:lineRule="auto"/>
              <w:jc w:val="center"/>
              <w:rPr>
                <w:b/>
                <w:sz w:val="20"/>
                <w:lang w:val="en-US"/>
              </w:rPr>
            </w:pPr>
            <w:r w:rsidRPr="00B77D09">
              <w:rPr>
                <w:b/>
                <w:sz w:val="20"/>
                <w:lang w:val="en-US"/>
              </w:rPr>
              <w:t>Committees</w:t>
            </w:r>
          </w:p>
        </w:tc>
        <w:tc>
          <w:tcPr>
            <w:tcW w:w="1248" w:type="pct"/>
            <w:tcBorders>
              <w:top w:val="single" w:sz="4" w:space="0" w:color="auto"/>
              <w:left w:val="single" w:sz="4" w:space="0" w:color="auto"/>
              <w:bottom w:val="single" w:sz="4" w:space="0" w:color="auto"/>
              <w:right w:val="single" w:sz="4" w:space="0" w:color="auto"/>
            </w:tcBorders>
          </w:tcPr>
          <w:p w14:paraId="49903BEB" w14:textId="77777777" w:rsidR="00A263B7" w:rsidRPr="00B77D09" w:rsidRDefault="00A263B7" w:rsidP="006A4442">
            <w:pPr>
              <w:tabs>
                <w:tab w:val="left" w:pos="2268"/>
              </w:tabs>
              <w:spacing w:line="360" w:lineRule="auto"/>
              <w:jc w:val="center"/>
              <w:rPr>
                <w:b/>
                <w:sz w:val="20"/>
                <w:lang w:val="en-US"/>
              </w:rPr>
            </w:pPr>
            <w:r w:rsidRPr="00B77D09">
              <w:rPr>
                <w:b/>
                <w:sz w:val="20"/>
                <w:lang w:val="en-US"/>
              </w:rPr>
              <w:t>Committee begins</w:t>
            </w:r>
          </w:p>
        </w:tc>
        <w:tc>
          <w:tcPr>
            <w:tcW w:w="1249" w:type="pct"/>
            <w:tcBorders>
              <w:top w:val="single" w:sz="4" w:space="0" w:color="auto"/>
              <w:left w:val="single" w:sz="4" w:space="0" w:color="auto"/>
              <w:bottom w:val="single" w:sz="4" w:space="0" w:color="auto"/>
              <w:right w:val="single" w:sz="4" w:space="0" w:color="auto"/>
            </w:tcBorders>
          </w:tcPr>
          <w:p w14:paraId="3D578741" w14:textId="77777777" w:rsidR="00A263B7" w:rsidRPr="00B77D09" w:rsidRDefault="00A263B7" w:rsidP="006A4442">
            <w:pPr>
              <w:spacing w:line="360" w:lineRule="auto"/>
              <w:jc w:val="center"/>
              <w:rPr>
                <w:b/>
                <w:sz w:val="20"/>
                <w:lang w:val="en-US"/>
              </w:rPr>
            </w:pPr>
            <w:r w:rsidRPr="00B77D09">
              <w:rPr>
                <w:b/>
                <w:sz w:val="20"/>
                <w:lang w:val="en-US"/>
              </w:rPr>
              <w:t>Committee ends</w:t>
            </w:r>
          </w:p>
        </w:tc>
        <w:tc>
          <w:tcPr>
            <w:tcW w:w="1253" w:type="pct"/>
            <w:tcBorders>
              <w:top w:val="single" w:sz="4" w:space="0" w:color="auto"/>
              <w:left w:val="single" w:sz="4" w:space="0" w:color="auto"/>
              <w:bottom w:val="single" w:sz="4" w:space="0" w:color="auto"/>
              <w:right w:val="single" w:sz="4" w:space="0" w:color="auto"/>
            </w:tcBorders>
          </w:tcPr>
          <w:p w14:paraId="61ECA898" w14:textId="77777777" w:rsidR="00A263B7" w:rsidRPr="00B77D09" w:rsidRDefault="00A263B7" w:rsidP="006A4442">
            <w:pPr>
              <w:spacing w:line="360" w:lineRule="auto"/>
              <w:jc w:val="center"/>
              <w:rPr>
                <w:b/>
                <w:sz w:val="20"/>
                <w:lang w:val="en-US"/>
              </w:rPr>
            </w:pPr>
            <w:r w:rsidRPr="00B77D09">
              <w:rPr>
                <w:b/>
                <w:sz w:val="20"/>
                <w:lang w:val="en-US"/>
              </w:rPr>
              <w:t>Committee Examination</w:t>
            </w:r>
          </w:p>
        </w:tc>
      </w:tr>
      <w:tr w:rsidR="00A263B7" w:rsidRPr="00B77D09" w14:paraId="42D6C93E" w14:textId="77777777" w:rsidTr="006A4442">
        <w:tc>
          <w:tcPr>
            <w:tcW w:w="1250" w:type="pct"/>
            <w:tcBorders>
              <w:top w:val="single" w:sz="4" w:space="0" w:color="auto"/>
              <w:left w:val="single" w:sz="4" w:space="0" w:color="auto"/>
              <w:bottom w:val="single" w:sz="4" w:space="0" w:color="auto"/>
              <w:right w:val="single" w:sz="4" w:space="0" w:color="auto"/>
            </w:tcBorders>
          </w:tcPr>
          <w:p w14:paraId="37A9A8FD" w14:textId="77777777" w:rsidR="00A263B7" w:rsidRPr="00B77D09" w:rsidRDefault="00A263B7" w:rsidP="006A4442">
            <w:pPr>
              <w:spacing w:line="360" w:lineRule="auto"/>
              <w:jc w:val="center"/>
              <w:rPr>
                <w:sz w:val="22"/>
                <w:szCs w:val="22"/>
                <w:lang w:val="en-US"/>
              </w:rPr>
            </w:pPr>
            <w:r w:rsidRPr="00B77D09">
              <w:rPr>
                <w:sz w:val="22"/>
                <w:szCs w:val="22"/>
                <w:lang w:val="en-US"/>
              </w:rPr>
              <w:t>Committee I</w:t>
            </w:r>
          </w:p>
        </w:tc>
        <w:tc>
          <w:tcPr>
            <w:tcW w:w="1248" w:type="pct"/>
            <w:tcBorders>
              <w:top w:val="single" w:sz="4" w:space="0" w:color="auto"/>
              <w:left w:val="single" w:sz="4" w:space="0" w:color="auto"/>
              <w:bottom w:val="single" w:sz="4" w:space="0" w:color="auto"/>
              <w:right w:val="single" w:sz="4" w:space="0" w:color="auto"/>
            </w:tcBorders>
          </w:tcPr>
          <w:p w14:paraId="02C4B87F" w14:textId="77777777" w:rsidR="00A263B7" w:rsidRPr="0080483B" w:rsidRDefault="00A263B7" w:rsidP="006A4442">
            <w:pPr>
              <w:spacing w:line="360" w:lineRule="auto"/>
              <w:jc w:val="center"/>
              <w:rPr>
                <w:lang w:val="en-US"/>
              </w:rPr>
            </w:pPr>
            <w:r>
              <w:rPr>
                <w:lang w:val="en-US"/>
              </w:rPr>
              <w:t>15</w:t>
            </w:r>
            <w:r w:rsidRPr="0080483B">
              <w:rPr>
                <w:lang w:val="en-US"/>
              </w:rPr>
              <w:t xml:space="preserve"> September 202</w:t>
            </w:r>
            <w:r>
              <w:rPr>
                <w:lang w:val="en-US"/>
              </w:rPr>
              <w:t>5</w:t>
            </w:r>
          </w:p>
        </w:tc>
        <w:tc>
          <w:tcPr>
            <w:tcW w:w="1249" w:type="pct"/>
            <w:tcBorders>
              <w:top w:val="single" w:sz="4" w:space="0" w:color="auto"/>
              <w:left w:val="single" w:sz="4" w:space="0" w:color="auto"/>
              <w:bottom w:val="single" w:sz="4" w:space="0" w:color="auto"/>
              <w:right w:val="single" w:sz="4" w:space="0" w:color="auto"/>
            </w:tcBorders>
          </w:tcPr>
          <w:p w14:paraId="4FE697A8" w14:textId="77777777" w:rsidR="00A263B7" w:rsidRPr="0080483B" w:rsidRDefault="00A263B7" w:rsidP="006A4442">
            <w:pPr>
              <w:spacing w:line="360" w:lineRule="auto"/>
              <w:jc w:val="center"/>
              <w:rPr>
                <w:lang w:val="en-US"/>
              </w:rPr>
            </w:pPr>
            <w:r>
              <w:rPr>
                <w:lang w:val="en-US"/>
              </w:rPr>
              <w:t>31</w:t>
            </w:r>
            <w:r w:rsidRPr="0080483B">
              <w:rPr>
                <w:lang w:val="en-US"/>
              </w:rPr>
              <w:t xml:space="preserve"> </w:t>
            </w:r>
            <w:r>
              <w:rPr>
                <w:lang w:val="en-US"/>
              </w:rPr>
              <w:t>Octo</w:t>
            </w:r>
            <w:r w:rsidRPr="0080483B">
              <w:rPr>
                <w:lang w:val="en-US"/>
              </w:rPr>
              <w:t>ber 202</w:t>
            </w:r>
            <w:r>
              <w:rPr>
                <w:lang w:val="en-US"/>
              </w:rPr>
              <w:t>5</w:t>
            </w:r>
          </w:p>
        </w:tc>
        <w:tc>
          <w:tcPr>
            <w:tcW w:w="1253" w:type="pct"/>
            <w:tcBorders>
              <w:top w:val="single" w:sz="4" w:space="0" w:color="auto"/>
              <w:left w:val="single" w:sz="4" w:space="0" w:color="auto"/>
              <w:bottom w:val="single" w:sz="4" w:space="0" w:color="auto"/>
              <w:right w:val="single" w:sz="4" w:space="0" w:color="auto"/>
            </w:tcBorders>
          </w:tcPr>
          <w:p w14:paraId="5C54F8B9" w14:textId="77777777" w:rsidR="00A263B7" w:rsidRPr="0080483B" w:rsidRDefault="00A263B7" w:rsidP="006A4442">
            <w:pPr>
              <w:spacing w:line="360" w:lineRule="auto"/>
              <w:jc w:val="center"/>
              <w:rPr>
                <w:lang w:val="en-US"/>
              </w:rPr>
            </w:pPr>
            <w:r>
              <w:rPr>
                <w:lang w:val="en-US"/>
              </w:rPr>
              <w:t>31</w:t>
            </w:r>
            <w:r w:rsidRPr="0080483B">
              <w:rPr>
                <w:lang w:val="en-US"/>
              </w:rPr>
              <w:t xml:space="preserve"> </w:t>
            </w:r>
            <w:r>
              <w:rPr>
                <w:lang w:val="en-US"/>
              </w:rPr>
              <w:t>Octo</w:t>
            </w:r>
            <w:r w:rsidRPr="0080483B">
              <w:rPr>
                <w:lang w:val="en-US"/>
              </w:rPr>
              <w:t>ber 202</w:t>
            </w:r>
            <w:r>
              <w:rPr>
                <w:lang w:val="en-US"/>
              </w:rPr>
              <w:t>5</w:t>
            </w:r>
          </w:p>
        </w:tc>
      </w:tr>
      <w:tr w:rsidR="00A263B7" w:rsidRPr="00B77D09" w14:paraId="2AD87269" w14:textId="77777777" w:rsidTr="006A4442">
        <w:tc>
          <w:tcPr>
            <w:tcW w:w="1250" w:type="pct"/>
            <w:tcBorders>
              <w:top w:val="single" w:sz="4" w:space="0" w:color="auto"/>
              <w:left w:val="single" w:sz="4" w:space="0" w:color="auto"/>
              <w:bottom w:val="single" w:sz="4" w:space="0" w:color="auto"/>
              <w:right w:val="single" w:sz="4" w:space="0" w:color="auto"/>
            </w:tcBorders>
          </w:tcPr>
          <w:p w14:paraId="44F328EA" w14:textId="77777777" w:rsidR="00A263B7" w:rsidRPr="00B77D09" w:rsidRDefault="00A263B7" w:rsidP="006A4442">
            <w:pPr>
              <w:spacing w:line="360" w:lineRule="auto"/>
              <w:jc w:val="center"/>
              <w:rPr>
                <w:sz w:val="22"/>
                <w:szCs w:val="22"/>
                <w:lang w:val="en-US"/>
              </w:rPr>
            </w:pPr>
            <w:r w:rsidRPr="00B77D09">
              <w:rPr>
                <w:sz w:val="22"/>
                <w:szCs w:val="22"/>
                <w:lang w:val="en-US"/>
              </w:rPr>
              <w:t>Committee II</w:t>
            </w:r>
          </w:p>
        </w:tc>
        <w:tc>
          <w:tcPr>
            <w:tcW w:w="1248" w:type="pct"/>
            <w:tcBorders>
              <w:top w:val="single" w:sz="4" w:space="0" w:color="auto"/>
              <w:left w:val="single" w:sz="4" w:space="0" w:color="auto"/>
              <w:bottom w:val="single" w:sz="4" w:space="0" w:color="auto"/>
              <w:right w:val="single" w:sz="4" w:space="0" w:color="auto"/>
            </w:tcBorders>
          </w:tcPr>
          <w:p w14:paraId="3F75673C" w14:textId="77777777" w:rsidR="00A263B7" w:rsidRPr="0080483B" w:rsidRDefault="00A263B7" w:rsidP="006A4442">
            <w:pPr>
              <w:spacing w:line="360" w:lineRule="auto"/>
              <w:jc w:val="center"/>
              <w:rPr>
                <w:lang w:val="en-US"/>
              </w:rPr>
            </w:pPr>
            <w:r>
              <w:rPr>
                <w:lang w:val="en-US"/>
              </w:rPr>
              <w:t>03</w:t>
            </w:r>
            <w:r w:rsidRPr="0080483B">
              <w:rPr>
                <w:lang w:val="en-US"/>
              </w:rPr>
              <w:t xml:space="preserve"> November 202</w:t>
            </w:r>
            <w:r>
              <w:rPr>
                <w:lang w:val="en-US"/>
              </w:rPr>
              <w:t>5</w:t>
            </w:r>
          </w:p>
        </w:tc>
        <w:tc>
          <w:tcPr>
            <w:tcW w:w="1249" w:type="pct"/>
            <w:tcBorders>
              <w:top w:val="single" w:sz="4" w:space="0" w:color="auto"/>
              <w:left w:val="single" w:sz="4" w:space="0" w:color="auto"/>
              <w:bottom w:val="single" w:sz="4" w:space="0" w:color="auto"/>
              <w:right w:val="single" w:sz="4" w:space="0" w:color="auto"/>
            </w:tcBorders>
          </w:tcPr>
          <w:p w14:paraId="1606348D" w14:textId="77777777" w:rsidR="00A263B7" w:rsidRPr="0080483B" w:rsidRDefault="00A263B7" w:rsidP="006A4442">
            <w:pPr>
              <w:spacing w:line="360" w:lineRule="auto"/>
              <w:jc w:val="center"/>
              <w:rPr>
                <w:lang w:val="en-US"/>
              </w:rPr>
            </w:pPr>
            <w:r>
              <w:rPr>
                <w:lang w:val="en-US"/>
              </w:rPr>
              <w:t>12</w:t>
            </w:r>
            <w:r w:rsidRPr="0080483B">
              <w:rPr>
                <w:lang w:val="en-US"/>
              </w:rPr>
              <w:t xml:space="preserve"> December 202</w:t>
            </w:r>
            <w:r>
              <w:rPr>
                <w:lang w:val="en-US"/>
              </w:rPr>
              <w:t>5</w:t>
            </w:r>
          </w:p>
        </w:tc>
        <w:tc>
          <w:tcPr>
            <w:tcW w:w="1253" w:type="pct"/>
            <w:tcBorders>
              <w:top w:val="single" w:sz="4" w:space="0" w:color="auto"/>
              <w:left w:val="single" w:sz="4" w:space="0" w:color="auto"/>
              <w:bottom w:val="single" w:sz="4" w:space="0" w:color="auto"/>
              <w:right w:val="single" w:sz="4" w:space="0" w:color="auto"/>
            </w:tcBorders>
          </w:tcPr>
          <w:p w14:paraId="071AD134" w14:textId="77777777" w:rsidR="00A263B7" w:rsidRPr="0080483B" w:rsidRDefault="00A263B7" w:rsidP="006A4442">
            <w:pPr>
              <w:spacing w:line="360" w:lineRule="auto"/>
              <w:jc w:val="center"/>
              <w:rPr>
                <w:lang w:val="en-US"/>
              </w:rPr>
            </w:pPr>
            <w:r>
              <w:rPr>
                <w:lang w:val="en-US"/>
              </w:rPr>
              <w:t>12</w:t>
            </w:r>
            <w:r w:rsidRPr="0080483B">
              <w:rPr>
                <w:lang w:val="en-US"/>
              </w:rPr>
              <w:t xml:space="preserve"> December 202</w:t>
            </w:r>
            <w:r>
              <w:rPr>
                <w:lang w:val="en-US"/>
              </w:rPr>
              <w:t>5</w:t>
            </w:r>
          </w:p>
        </w:tc>
      </w:tr>
      <w:tr w:rsidR="00A263B7" w:rsidRPr="00B77D09" w14:paraId="6400F43B" w14:textId="77777777" w:rsidTr="006A4442">
        <w:tc>
          <w:tcPr>
            <w:tcW w:w="1250" w:type="pct"/>
            <w:tcBorders>
              <w:top w:val="single" w:sz="4" w:space="0" w:color="auto"/>
              <w:left w:val="single" w:sz="4" w:space="0" w:color="auto"/>
              <w:bottom w:val="single" w:sz="4" w:space="0" w:color="auto"/>
              <w:right w:val="single" w:sz="4" w:space="0" w:color="auto"/>
            </w:tcBorders>
          </w:tcPr>
          <w:p w14:paraId="4CA9FAAA" w14:textId="77777777" w:rsidR="00A263B7" w:rsidRPr="00B77D09" w:rsidRDefault="00A263B7" w:rsidP="006A4442">
            <w:pPr>
              <w:spacing w:line="360" w:lineRule="auto"/>
              <w:jc w:val="center"/>
              <w:rPr>
                <w:sz w:val="22"/>
                <w:szCs w:val="22"/>
                <w:lang w:val="en-US"/>
              </w:rPr>
            </w:pPr>
            <w:r w:rsidRPr="00B77D09">
              <w:rPr>
                <w:sz w:val="22"/>
                <w:szCs w:val="22"/>
                <w:lang w:val="en-US"/>
              </w:rPr>
              <w:t>Committee III</w:t>
            </w:r>
          </w:p>
        </w:tc>
        <w:tc>
          <w:tcPr>
            <w:tcW w:w="1248" w:type="pct"/>
            <w:tcBorders>
              <w:top w:val="single" w:sz="4" w:space="0" w:color="auto"/>
              <w:left w:val="single" w:sz="4" w:space="0" w:color="auto"/>
              <w:bottom w:val="single" w:sz="4" w:space="0" w:color="auto"/>
              <w:right w:val="single" w:sz="4" w:space="0" w:color="auto"/>
            </w:tcBorders>
          </w:tcPr>
          <w:p w14:paraId="30022167" w14:textId="77777777" w:rsidR="00A263B7" w:rsidRPr="0080483B" w:rsidRDefault="00A263B7" w:rsidP="006A4442">
            <w:pPr>
              <w:spacing w:line="360" w:lineRule="auto"/>
              <w:jc w:val="center"/>
              <w:rPr>
                <w:lang w:val="en-US"/>
              </w:rPr>
            </w:pPr>
            <w:r>
              <w:rPr>
                <w:lang w:val="en-US"/>
              </w:rPr>
              <w:t>15</w:t>
            </w:r>
            <w:r w:rsidRPr="0080483B">
              <w:rPr>
                <w:lang w:val="en-US"/>
              </w:rPr>
              <w:t xml:space="preserve"> December 202</w:t>
            </w:r>
            <w:r>
              <w:rPr>
                <w:lang w:val="en-US"/>
              </w:rPr>
              <w:t>5</w:t>
            </w:r>
          </w:p>
        </w:tc>
        <w:tc>
          <w:tcPr>
            <w:tcW w:w="1249" w:type="pct"/>
            <w:tcBorders>
              <w:top w:val="single" w:sz="4" w:space="0" w:color="auto"/>
              <w:left w:val="single" w:sz="4" w:space="0" w:color="auto"/>
              <w:bottom w:val="single" w:sz="4" w:space="0" w:color="auto"/>
              <w:right w:val="single" w:sz="4" w:space="0" w:color="auto"/>
            </w:tcBorders>
          </w:tcPr>
          <w:p w14:paraId="5CC8377F" w14:textId="77777777" w:rsidR="00A263B7" w:rsidRPr="0080483B" w:rsidRDefault="00A263B7" w:rsidP="006A4442">
            <w:pPr>
              <w:spacing w:line="360" w:lineRule="auto"/>
              <w:jc w:val="center"/>
              <w:rPr>
                <w:lang w:val="en-US"/>
              </w:rPr>
            </w:pPr>
            <w:r>
              <w:rPr>
                <w:lang w:val="en-US"/>
              </w:rPr>
              <w:t>09</w:t>
            </w:r>
            <w:r w:rsidRPr="0080483B">
              <w:rPr>
                <w:lang w:val="en-US"/>
              </w:rPr>
              <w:t xml:space="preserve"> January 202</w:t>
            </w:r>
            <w:r>
              <w:rPr>
                <w:lang w:val="en-US"/>
              </w:rPr>
              <w:t>6</w:t>
            </w:r>
            <w:r w:rsidRPr="0080483B">
              <w:rPr>
                <w:lang w:val="en-US"/>
              </w:rPr>
              <w:t xml:space="preserve"> </w:t>
            </w:r>
          </w:p>
        </w:tc>
        <w:tc>
          <w:tcPr>
            <w:tcW w:w="1253" w:type="pct"/>
            <w:tcBorders>
              <w:top w:val="single" w:sz="4" w:space="0" w:color="auto"/>
              <w:left w:val="single" w:sz="4" w:space="0" w:color="auto"/>
              <w:bottom w:val="single" w:sz="4" w:space="0" w:color="auto"/>
              <w:right w:val="single" w:sz="4" w:space="0" w:color="auto"/>
            </w:tcBorders>
          </w:tcPr>
          <w:p w14:paraId="0805DD21" w14:textId="77777777" w:rsidR="00A263B7" w:rsidRPr="0080483B" w:rsidRDefault="00A263B7" w:rsidP="006A4442">
            <w:pPr>
              <w:spacing w:line="360" w:lineRule="auto"/>
              <w:jc w:val="center"/>
              <w:rPr>
                <w:lang w:val="en-US"/>
              </w:rPr>
            </w:pPr>
            <w:r>
              <w:rPr>
                <w:lang w:val="en-US"/>
              </w:rPr>
              <w:t>09</w:t>
            </w:r>
            <w:r w:rsidRPr="0080483B">
              <w:rPr>
                <w:lang w:val="en-US"/>
              </w:rPr>
              <w:t xml:space="preserve"> January 202</w:t>
            </w:r>
            <w:r>
              <w:rPr>
                <w:lang w:val="en-US"/>
              </w:rPr>
              <w:t>6</w:t>
            </w:r>
          </w:p>
        </w:tc>
      </w:tr>
      <w:tr w:rsidR="00A263B7" w:rsidRPr="00B77D09" w14:paraId="33FF1CD7" w14:textId="77777777" w:rsidTr="006A4442">
        <w:tc>
          <w:tcPr>
            <w:tcW w:w="1250" w:type="pct"/>
            <w:tcBorders>
              <w:top w:val="single" w:sz="4" w:space="0" w:color="auto"/>
              <w:left w:val="single" w:sz="4" w:space="0" w:color="auto"/>
              <w:bottom w:val="single" w:sz="4" w:space="0" w:color="auto"/>
              <w:right w:val="single" w:sz="4" w:space="0" w:color="auto"/>
            </w:tcBorders>
          </w:tcPr>
          <w:p w14:paraId="13A672F2" w14:textId="77777777" w:rsidR="00A263B7" w:rsidRPr="00B77D09" w:rsidRDefault="00A263B7" w:rsidP="006A4442">
            <w:pPr>
              <w:spacing w:line="360" w:lineRule="auto"/>
              <w:jc w:val="center"/>
              <w:rPr>
                <w:sz w:val="22"/>
                <w:szCs w:val="22"/>
                <w:lang w:val="en-US"/>
              </w:rPr>
            </w:pPr>
            <w:r w:rsidRPr="00B77D09">
              <w:rPr>
                <w:sz w:val="22"/>
                <w:szCs w:val="22"/>
                <w:lang w:val="en-US"/>
              </w:rPr>
              <w:t>Committee IV</w:t>
            </w:r>
          </w:p>
        </w:tc>
        <w:tc>
          <w:tcPr>
            <w:tcW w:w="1248" w:type="pct"/>
            <w:tcBorders>
              <w:top w:val="single" w:sz="4" w:space="0" w:color="auto"/>
              <w:left w:val="single" w:sz="4" w:space="0" w:color="auto"/>
              <w:bottom w:val="single" w:sz="4" w:space="0" w:color="auto"/>
              <w:right w:val="single" w:sz="4" w:space="0" w:color="auto"/>
            </w:tcBorders>
          </w:tcPr>
          <w:p w14:paraId="73947CE3" w14:textId="77777777" w:rsidR="00A263B7" w:rsidRPr="003F1C70" w:rsidRDefault="00A263B7" w:rsidP="006A4442">
            <w:pPr>
              <w:tabs>
                <w:tab w:val="left" w:pos="2268"/>
              </w:tabs>
              <w:spacing w:line="360" w:lineRule="auto"/>
              <w:jc w:val="center"/>
              <w:rPr>
                <w:sz w:val="22"/>
                <w:szCs w:val="22"/>
              </w:rPr>
            </w:pPr>
            <w:r w:rsidRPr="003F1C70">
              <w:rPr>
                <w:lang w:val="en-US"/>
              </w:rPr>
              <w:t>19 January 2026</w:t>
            </w:r>
          </w:p>
        </w:tc>
        <w:tc>
          <w:tcPr>
            <w:tcW w:w="1249" w:type="pct"/>
            <w:tcBorders>
              <w:top w:val="single" w:sz="4" w:space="0" w:color="auto"/>
              <w:left w:val="single" w:sz="4" w:space="0" w:color="auto"/>
              <w:bottom w:val="single" w:sz="4" w:space="0" w:color="auto"/>
              <w:right w:val="single" w:sz="4" w:space="0" w:color="auto"/>
            </w:tcBorders>
          </w:tcPr>
          <w:p w14:paraId="2287FB8A" w14:textId="77777777" w:rsidR="00A263B7" w:rsidRPr="003F1C70" w:rsidRDefault="00A263B7" w:rsidP="006A4442">
            <w:pPr>
              <w:spacing w:line="360" w:lineRule="auto"/>
              <w:jc w:val="center"/>
              <w:rPr>
                <w:sz w:val="22"/>
                <w:szCs w:val="22"/>
              </w:rPr>
            </w:pPr>
            <w:r w:rsidRPr="003F1C70">
              <w:rPr>
                <w:sz w:val="22"/>
                <w:szCs w:val="22"/>
              </w:rPr>
              <w:t>27 February 2026</w:t>
            </w:r>
          </w:p>
        </w:tc>
        <w:tc>
          <w:tcPr>
            <w:tcW w:w="1253" w:type="pct"/>
            <w:tcBorders>
              <w:top w:val="single" w:sz="4" w:space="0" w:color="auto"/>
              <w:left w:val="single" w:sz="4" w:space="0" w:color="auto"/>
              <w:bottom w:val="single" w:sz="4" w:space="0" w:color="auto"/>
              <w:right w:val="single" w:sz="4" w:space="0" w:color="auto"/>
            </w:tcBorders>
          </w:tcPr>
          <w:p w14:paraId="55C9A656" w14:textId="77777777" w:rsidR="00A263B7" w:rsidRPr="008921EF" w:rsidRDefault="00A263B7" w:rsidP="006A4442">
            <w:pPr>
              <w:spacing w:line="360" w:lineRule="auto"/>
              <w:jc w:val="center"/>
              <w:rPr>
                <w:sz w:val="22"/>
                <w:szCs w:val="22"/>
                <w:highlight w:val="yellow"/>
              </w:rPr>
            </w:pPr>
            <w:r w:rsidRPr="003F1C70">
              <w:rPr>
                <w:sz w:val="22"/>
                <w:szCs w:val="22"/>
              </w:rPr>
              <w:t>27 February 2026</w:t>
            </w:r>
          </w:p>
        </w:tc>
      </w:tr>
      <w:tr w:rsidR="00A263B7" w:rsidRPr="00B77D09" w14:paraId="308E9446" w14:textId="77777777" w:rsidTr="006A4442">
        <w:tc>
          <w:tcPr>
            <w:tcW w:w="1250" w:type="pct"/>
            <w:tcBorders>
              <w:top w:val="single" w:sz="4" w:space="0" w:color="auto"/>
              <w:left w:val="single" w:sz="4" w:space="0" w:color="auto"/>
              <w:bottom w:val="single" w:sz="4" w:space="0" w:color="auto"/>
              <w:right w:val="single" w:sz="4" w:space="0" w:color="auto"/>
            </w:tcBorders>
          </w:tcPr>
          <w:p w14:paraId="5D0237A6" w14:textId="77777777" w:rsidR="00A263B7" w:rsidRPr="00B77D09" w:rsidRDefault="00A263B7" w:rsidP="006A4442">
            <w:pPr>
              <w:spacing w:line="360" w:lineRule="auto"/>
              <w:jc w:val="center"/>
              <w:rPr>
                <w:sz w:val="22"/>
                <w:szCs w:val="22"/>
                <w:lang w:val="en-US"/>
              </w:rPr>
            </w:pPr>
            <w:r w:rsidRPr="00B77D09">
              <w:rPr>
                <w:sz w:val="22"/>
                <w:szCs w:val="22"/>
                <w:lang w:val="en-US"/>
              </w:rPr>
              <w:t>Committee V</w:t>
            </w:r>
          </w:p>
        </w:tc>
        <w:tc>
          <w:tcPr>
            <w:tcW w:w="1248" w:type="pct"/>
            <w:tcBorders>
              <w:top w:val="single" w:sz="4" w:space="0" w:color="auto"/>
              <w:left w:val="single" w:sz="4" w:space="0" w:color="auto"/>
              <w:bottom w:val="single" w:sz="4" w:space="0" w:color="auto"/>
              <w:right w:val="single" w:sz="4" w:space="0" w:color="auto"/>
            </w:tcBorders>
          </w:tcPr>
          <w:p w14:paraId="391DC973" w14:textId="77777777" w:rsidR="00A263B7" w:rsidRPr="003F1C70" w:rsidRDefault="00A263B7" w:rsidP="006A4442">
            <w:pPr>
              <w:tabs>
                <w:tab w:val="left" w:pos="2268"/>
              </w:tabs>
              <w:spacing w:line="360" w:lineRule="auto"/>
              <w:jc w:val="center"/>
              <w:rPr>
                <w:sz w:val="22"/>
                <w:szCs w:val="22"/>
              </w:rPr>
            </w:pPr>
            <w:r w:rsidRPr="003F1C70">
              <w:rPr>
                <w:sz w:val="22"/>
                <w:szCs w:val="22"/>
              </w:rPr>
              <w:t>02 March 2026</w:t>
            </w:r>
          </w:p>
        </w:tc>
        <w:tc>
          <w:tcPr>
            <w:tcW w:w="1249" w:type="pct"/>
            <w:tcBorders>
              <w:top w:val="single" w:sz="4" w:space="0" w:color="auto"/>
              <w:left w:val="single" w:sz="4" w:space="0" w:color="auto"/>
              <w:bottom w:val="single" w:sz="4" w:space="0" w:color="auto"/>
              <w:right w:val="single" w:sz="4" w:space="0" w:color="auto"/>
            </w:tcBorders>
          </w:tcPr>
          <w:p w14:paraId="46C61B11" w14:textId="77777777" w:rsidR="00A263B7" w:rsidRPr="003F1C70" w:rsidRDefault="00A263B7" w:rsidP="006A4442">
            <w:pPr>
              <w:spacing w:line="360" w:lineRule="auto"/>
              <w:jc w:val="center"/>
              <w:rPr>
                <w:sz w:val="22"/>
                <w:szCs w:val="22"/>
              </w:rPr>
            </w:pPr>
            <w:r w:rsidRPr="003F1C70">
              <w:rPr>
                <w:sz w:val="22"/>
                <w:szCs w:val="22"/>
              </w:rPr>
              <w:t>24 April 2026</w:t>
            </w:r>
          </w:p>
        </w:tc>
        <w:tc>
          <w:tcPr>
            <w:tcW w:w="1253" w:type="pct"/>
            <w:tcBorders>
              <w:top w:val="single" w:sz="4" w:space="0" w:color="auto"/>
              <w:left w:val="single" w:sz="4" w:space="0" w:color="auto"/>
              <w:bottom w:val="single" w:sz="4" w:space="0" w:color="auto"/>
              <w:right w:val="single" w:sz="4" w:space="0" w:color="auto"/>
            </w:tcBorders>
          </w:tcPr>
          <w:p w14:paraId="3909304C" w14:textId="77777777" w:rsidR="00A263B7" w:rsidRPr="003F1C70" w:rsidRDefault="00A263B7" w:rsidP="006A4442">
            <w:pPr>
              <w:spacing w:line="360" w:lineRule="auto"/>
              <w:jc w:val="center"/>
              <w:rPr>
                <w:sz w:val="22"/>
                <w:szCs w:val="22"/>
              </w:rPr>
            </w:pPr>
            <w:r w:rsidRPr="003F1C70">
              <w:rPr>
                <w:sz w:val="22"/>
                <w:szCs w:val="22"/>
              </w:rPr>
              <w:t>24 April 2026</w:t>
            </w:r>
          </w:p>
        </w:tc>
      </w:tr>
      <w:tr w:rsidR="00A263B7" w:rsidRPr="00B77D09" w14:paraId="29C52BE8" w14:textId="77777777" w:rsidTr="006A4442">
        <w:tc>
          <w:tcPr>
            <w:tcW w:w="1250" w:type="pct"/>
            <w:tcBorders>
              <w:top w:val="single" w:sz="4" w:space="0" w:color="auto"/>
              <w:left w:val="single" w:sz="4" w:space="0" w:color="auto"/>
              <w:bottom w:val="single" w:sz="4" w:space="0" w:color="auto"/>
              <w:right w:val="single" w:sz="4" w:space="0" w:color="auto"/>
            </w:tcBorders>
          </w:tcPr>
          <w:p w14:paraId="68DB11E7" w14:textId="77777777" w:rsidR="00A263B7" w:rsidRPr="00B77D09" w:rsidRDefault="00A263B7" w:rsidP="006A4442">
            <w:pPr>
              <w:spacing w:line="360" w:lineRule="auto"/>
              <w:jc w:val="center"/>
              <w:rPr>
                <w:sz w:val="22"/>
                <w:szCs w:val="22"/>
                <w:lang w:val="en-US"/>
              </w:rPr>
            </w:pPr>
            <w:r w:rsidRPr="00B77D09">
              <w:rPr>
                <w:sz w:val="22"/>
                <w:szCs w:val="22"/>
                <w:lang w:val="en-US"/>
              </w:rPr>
              <w:t>Committee VI</w:t>
            </w:r>
          </w:p>
        </w:tc>
        <w:tc>
          <w:tcPr>
            <w:tcW w:w="1248" w:type="pct"/>
            <w:tcBorders>
              <w:top w:val="single" w:sz="4" w:space="0" w:color="auto"/>
              <w:left w:val="single" w:sz="4" w:space="0" w:color="auto"/>
              <w:bottom w:val="single" w:sz="4" w:space="0" w:color="auto"/>
              <w:right w:val="single" w:sz="4" w:space="0" w:color="auto"/>
            </w:tcBorders>
          </w:tcPr>
          <w:p w14:paraId="374AA7E8" w14:textId="77777777" w:rsidR="00A263B7" w:rsidRPr="003F1C70" w:rsidRDefault="00A263B7" w:rsidP="006A4442">
            <w:pPr>
              <w:tabs>
                <w:tab w:val="left" w:pos="2268"/>
              </w:tabs>
              <w:spacing w:line="360" w:lineRule="auto"/>
              <w:jc w:val="center"/>
              <w:rPr>
                <w:sz w:val="22"/>
                <w:szCs w:val="22"/>
              </w:rPr>
            </w:pPr>
            <w:r w:rsidRPr="003F1C70">
              <w:rPr>
                <w:sz w:val="22"/>
                <w:szCs w:val="22"/>
              </w:rPr>
              <w:t>27 April 2026</w:t>
            </w:r>
          </w:p>
        </w:tc>
        <w:tc>
          <w:tcPr>
            <w:tcW w:w="1249" w:type="pct"/>
            <w:tcBorders>
              <w:top w:val="single" w:sz="4" w:space="0" w:color="auto"/>
              <w:left w:val="single" w:sz="4" w:space="0" w:color="auto"/>
              <w:bottom w:val="single" w:sz="4" w:space="0" w:color="auto"/>
              <w:right w:val="single" w:sz="4" w:space="0" w:color="auto"/>
            </w:tcBorders>
          </w:tcPr>
          <w:p w14:paraId="461832B7" w14:textId="77777777" w:rsidR="00A263B7" w:rsidRPr="003F1C70" w:rsidRDefault="00A263B7" w:rsidP="006A4442">
            <w:pPr>
              <w:spacing w:line="360" w:lineRule="auto"/>
              <w:jc w:val="center"/>
              <w:rPr>
                <w:sz w:val="22"/>
                <w:szCs w:val="22"/>
              </w:rPr>
            </w:pPr>
            <w:r w:rsidRPr="003F1C70">
              <w:rPr>
                <w:sz w:val="22"/>
                <w:szCs w:val="22"/>
              </w:rPr>
              <w:t>12 June 2026</w:t>
            </w:r>
          </w:p>
        </w:tc>
        <w:tc>
          <w:tcPr>
            <w:tcW w:w="1253" w:type="pct"/>
            <w:tcBorders>
              <w:top w:val="single" w:sz="4" w:space="0" w:color="auto"/>
              <w:left w:val="single" w:sz="4" w:space="0" w:color="auto"/>
              <w:bottom w:val="single" w:sz="4" w:space="0" w:color="auto"/>
              <w:right w:val="single" w:sz="4" w:space="0" w:color="auto"/>
            </w:tcBorders>
          </w:tcPr>
          <w:p w14:paraId="295E829B" w14:textId="77777777" w:rsidR="00A263B7" w:rsidRPr="003F1C70" w:rsidRDefault="00A263B7" w:rsidP="006A4442">
            <w:pPr>
              <w:spacing w:line="360" w:lineRule="auto"/>
              <w:jc w:val="center"/>
              <w:rPr>
                <w:sz w:val="22"/>
                <w:szCs w:val="22"/>
              </w:rPr>
            </w:pPr>
            <w:r w:rsidRPr="003F1C70">
              <w:rPr>
                <w:sz w:val="22"/>
                <w:szCs w:val="22"/>
              </w:rPr>
              <w:t>12 June 2026</w:t>
            </w:r>
          </w:p>
        </w:tc>
      </w:tr>
    </w:tbl>
    <w:p w14:paraId="0C323495" w14:textId="77777777" w:rsidR="00A263B7" w:rsidRPr="00B77D09" w:rsidRDefault="00A263B7" w:rsidP="00A263B7">
      <w:pPr>
        <w:jc w:val="center"/>
        <w:rPr>
          <w:b/>
          <w:sz w:val="20"/>
          <w:lang w:val="en-US"/>
        </w:rPr>
      </w:pPr>
    </w:p>
    <w:p w14:paraId="7D17EEAC" w14:textId="77777777" w:rsidR="00A263B7" w:rsidRPr="00B77D09" w:rsidRDefault="00A263B7" w:rsidP="00A263B7">
      <w:pPr>
        <w:tabs>
          <w:tab w:val="left" w:pos="2268"/>
        </w:tabs>
        <w:spacing w:line="276" w:lineRule="auto"/>
        <w:jc w:val="center"/>
        <w:rPr>
          <w:sz w:val="20"/>
          <w:lang w:val="en-US"/>
        </w:rPr>
      </w:pPr>
    </w:p>
    <w:p w14:paraId="1A2C45AE" w14:textId="77777777" w:rsidR="00A263B7" w:rsidRPr="004E62DB" w:rsidRDefault="00A263B7" w:rsidP="00A263B7">
      <w:pPr>
        <w:spacing w:line="360" w:lineRule="auto"/>
        <w:rPr>
          <w:sz w:val="22"/>
          <w:highlight w:val="yellow"/>
          <w:lang w:val="en-US"/>
        </w:rPr>
      </w:pPr>
      <w:r w:rsidRPr="004E62DB">
        <w:rPr>
          <w:b/>
          <w:sz w:val="22"/>
          <w:highlight w:val="yellow"/>
          <w:lang w:val="en-US"/>
        </w:rPr>
        <w:t>Final exam:</w:t>
      </w:r>
      <w:r w:rsidRPr="004E62DB">
        <w:rPr>
          <w:sz w:val="22"/>
          <w:highlight w:val="yellow"/>
          <w:lang w:val="en-US"/>
        </w:rPr>
        <w:t xml:space="preserve">  </w:t>
      </w:r>
    </w:p>
    <w:p w14:paraId="2F79EE2B" w14:textId="77777777" w:rsidR="00A263B7" w:rsidRPr="00B77D09" w:rsidRDefault="00A263B7" w:rsidP="00A263B7">
      <w:pPr>
        <w:spacing w:line="360" w:lineRule="auto"/>
        <w:rPr>
          <w:sz w:val="22"/>
          <w:lang w:val="en-US"/>
        </w:rPr>
      </w:pPr>
      <w:r w:rsidRPr="004E62DB">
        <w:rPr>
          <w:b/>
          <w:sz w:val="22"/>
          <w:highlight w:val="yellow"/>
          <w:lang w:val="en-US"/>
        </w:rPr>
        <w:t>Make-up (Second trial) exam:</w:t>
      </w:r>
      <w:r w:rsidRPr="004E62DB">
        <w:rPr>
          <w:sz w:val="22"/>
          <w:highlight w:val="yellow"/>
          <w:lang w:val="en-US"/>
        </w:rPr>
        <w:t> </w:t>
      </w:r>
    </w:p>
    <w:p w14:paraId="73B2A5CF" w14:textId="77777777" w:rsidR="00A263B7" w:rsidRPr="00B77D09" w:rsidRDefault="00A263B7" w:rsidP="00A263B7">
      <w:pPr>
        <w:spacing w:line="360" w:lineRule="auto"/>
        <w:rPr>
          <w:sz w:val="22"/>
          <w:lang w:val="en-US"/>
        </w:rPr>
      </w:pPr>
    </w:p>
    <w:p w14:paraId="278FED43" w14:textId="77777777" w:rsidR="00A263B7" w:rsidRPr="00B77D09" w:rsidRDefault="00A263B7" w:rsidP="00A263B7">
      <w:pPr>
        <w:spacing w:line="360" w:lineRule="auto"/>
        <w:rPr>
          <w:b/>
          <w:sz w:val="22"/>
          <w:szCs w:val="22"/>
          <w:lang w:val="en-US"/>
        </w:rPr>
      </w:pPr>
      <w:r w:rsidRPr="00B77D09">
        <w:rPr>
          <w:b/>
          <w:sz w:val="22"/>
          <w:szCs w:val="22"/>
          <w:lang w:val="en-US"/>
        </w:rPr>
        <w:t>Public Holidays:</w:t>
      </w:r>
    </w:p>
    <w:p w14:paraId="578DEEF1" w14:textId="77777777" w:rsidR="00A263B7" w:rsidRPr="00B77D09" w:rsidRDefault="00A263B7" w:rsidP="00A263B7">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Republic Day:</w:t>
      </w:r>
      <w:r w:rsidRPr="00B77D09">
        <w:rPr>
          <w:rFonts w:ascii="Times New Roman" w:hAnsi="Times New Roman"/>
          <w:sz w:val="22"/>
          <w:szCs w:val="22"/>
          <w:lang w:val="en-US"/>
        </w:rPr>
        <w:t xml:space="preserve">  29 </w:t>
      </w:r>
      <w:r w:rsidRPr="00B77D09">
        <w:rPr>
          <w:rFonts w:ascii="inherit" w:hAnsi="inherit"/>
          <w:sz w:val="22"/>
          <w:szCs w:val="22"/>
          <w:lang w:val="en-US"/>
        </w:rPr>
        <w:t>October</w:t>
      </w:r>
      <w:r w:rsidRPr="00B77D09">
        <w:rPr>
          <w:rFonts w:ascii="Times New Roman" w:hAnsi="Times New Roman"/>
          <w:sz w:val="22"/>
          <w:szCs w:val="22"/>
          <w:lang w:val="en-US"/>
        </w:rPr>
        <w:t xml:space="preserve"> 202</w:t>
      </w:r>
      <w:r>
        <w:rPr>
          <w:rFonts w:ascii="Times New Roman" w:hAnsi="Times New Roman"/>
          <w:sz w:val="22"/>
          <w:szCs w:val="22"/>
          <w:lang w:val="en-US"/>
        </w:rPr>
        <w:t>5</w:t>
      </w:r>
    </w:p>
    <w:p w14:paraId="7B1477F4" w14:textId="77777777" w:rsidR="00A263B7" w:rsidRPr="00B77D09" w:rsidRDefault="00A263B7" w:rsidP="00A263B7">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New year holiday:</w:t>
      </w:r>
      <w:r w:rsidRPr="00B77D09">
        <w:rPr>
          <w:rFonts w:ascii="Times New Roman" w:hAnsi="Times New Roman"/>
          <w:sz w:val="22"/>
          <w:szCs w:val="22"/>
          <w:lang w:val="en-US"/>
        </w:rPr>
        <w:t xml:space="preserve"> 01 </w:t>
      </w:r>
      <w:r w:rsidRPr="00B77D09">
        <w:rPr>
          <w:rFonts w:ascii="inherit" w:hAnsi="inherit"/>
          <w:sz w:val="22"/>
          <w:szCs w:val="22"/>
          <w:lang w:val="en-US"/>
        </w:rPr>
        <w:t xml:space="preserve">January </w:t>
      </w:r>
      <w:r w:rsidRPr="00B77D09">
        <w:rPr>
          <w:rFonts w:ascii="Times New Roman" w:hAnsi="Times New Roman"/>
          <w:sz w:val="22"/>
          <w:szCs w:val="22"/>
          <w:lang w:val="en-US"/>
        </w:rPr>
        <w:t>202</w:t>
      </w:r>
      <w:r>
        <w:rPr>
          <w:rFonts w:ascii="Times New Roman" w:hAnsi="Times New Roman"/>
          <w:sz w:val="22"/>
          <w:szCs w:val="22"/>
          <w:lang w:val="en-US"/>
        </w:rPr>
        <w:t>6</w:t>
      </w:r>
    </w:p>
    <w:p w14:paraId="5B4AB4C4" w14:textId="77777777" w:rsidR="00A263B7" w:rsidRPr="00B77D09" w:rsidRDefault="00A263B7" w:rsidP="00A263B7">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Ramadan feast holiday:</w:t>
      </w:r>
      <w:r w:rsidRPr="00B77D09">
        <w:rPr>
          <w:rFonts w:ascii="Times New Roman" w:hAnsi="Times New Roman"/>
          <w:bCs/>
          <w:sz w:val="22"/>
          <w:szCs w:val="22"/>
          <w:shd w:val="clear" w:color="auto" w:fill="FFFFFF"/>
          <w:lang w:val="en-US"/>
        </w:rPr>
        <w:t xml:space="preserve"> </w:t>
      </w:r>
      <w:r>
        <w:rPr>
          <w:rFonts w:ascii="Times New Roman" w:hAnsi="Times New Roman"/>
          <w:bCs/>
          <w:sz w:val="22"/>
          <w:szCs w:val="22"/>
          <w:shd w:val="clear" w:color="auto" w:fill="FFFFFF"/>
          <w:lang w:val="en-US"/>
        </w:rPr>
        <w:t>20-22 March</w:t>
      </w:r>
      <w:r w:rsidRPr="00B77D09">
        <w:rPr>
          <w:rFonts w:ascii="inherit" w:hAnsi="inherit"/>
          <w:sz w:val="22"/>
          <w:szCs w:val="22"/>
          <w:lang w:val="en-US"/>
        </w:rPr>
        <w:t xml:space="preserve"> </w:t>
      </w:r>
      <w:r w:rsidRPr="00B77D09">
        <w:rPr>
          <w:rFonts w:ascii="Times New Roman" w:hAnsi="Times New Roman"/>
          <w:bCs/>
          <w:sz w:val="22"/>
          <w:szCs w:val="22"/>
          <w:shd w:val="clear" w:color="auto" w:fill="FFFFFF"/>
          <w:lang w:val="en-US"/>
        </w:rPr>
        <w:t>202</w:t>
      </w:r>
      <w:r>
        <w:rPr>
          <w:rFonts w:ascii="Times New Roman" w:hAnsi="Times New Roman"/>
          <w:bCs/>
          <w:sz w:val="22"/>
          <w:szCs w:val="22"/>
          <w:shd w:val="clear" w:color="auto" w:fill="FFFFFF"/>
          <w:lang w:val="en-US"/>
        </w:rPr>
        <w:t>6</w:t>
      </w:r>
    </w:p>
    <w:p w14:paraId="5C05970C" w14:textId="77777777" w:rsidR="00A263B7" w:rsidRPr="00B77D09" w:rsidRDefault="00A263B7" w:rsidP="00A263B7">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 xml:space="preserve">National Sovereignty and Children's Day: </w:t>
      </w:r>
      <w:r w:rsidRPr="00B77D09">
        <w:rPr>
          <w:rFonts w:ascii="Times New Roman" w:hAnsi="Times New Roman"/>
          <w:bCs/>
          <w:sz w:val="22"/>
          <w:szCs w:val="22"/>
          <w:shd w:val="clear" w:color="auto" w:fill="FFFFFF"/>
          <w:lang w:val="en-US"/>
        </w:rPr>
        <w:t xml:space="preserve">23 </w:t>
      </w:r>
      <w:r w:rsidRPr="00B77D09">
        <w:rPr>
          <w:rFonts w:ascii="inherit" w:hAnsi="inherit"/>
          <w:sz w:val="22"/>
          <w:szCs w:val="22"/>
          <w:lang w:val="en-US"/>
        </w:rPr>
        <w:t xml:space="preserve">April </w:t>
      </w:r>
      <w:r w:rsidRPr="00B77D09">
        <w:rPr>
          <w:rFonts w:ascii="Times New Roman" w:hAnsi="Times New Roman"/>
          <w:bCs/>
          <w:sz w:val="22"/>
          <w:szCs w:val="22"/>
          <w:shd w:val="clear" w:color="auto" w:fill="FFFFFF"/>
          <w:lang w:val="en-US"/>
        </w:rPr>
        <w:t>202</w:t>
      </w:r>
      <w:r>
        <w:rPr>
          <w:rFonts w:ascii="Times New Roman" w:hAnsi="Times New Roman"/>
          <w:bCs/>
          <w:sz w:val="22"/>
          <w:szCs w:val="22"/>
          <w:shd w:val="clear" w:color="auto" w:fill="FFFFFF"/>
          <w:lang w:val="en-US"/>
        </w:rPr>
        <w:t>6</w:t>
      </w:r>
    </w:p>
    <w:p w14:paraId="5D808B03" w14:textId="77777777" w:rsidR="00A263B7" w:rsidRPr="00B77D09" w:rsidRDefault="00A263B7" w:rsidP="00A263B7">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Labor and Solidarity Day: </w:t>
      </w:r>
      <w:r w:rsidRPr="00B77D09">
        <w:rPr>
          <w:rFonts w:ascii="Times New Roman" w:hAnsi="Times New Roman"/>
          <w:sz w:val="22"/>
          <w:szCs w:val="22"/>
          <w:lang w:val="en-US"/>
        </w:rPr>
        <w:t>0</w:t>
      </w:r>
      <w:r w:rsidRPr="00B77D09">
        <w:rPr>
          <w:rFonts w:ascii="Times New Roman" w:hAnsi="Times New Roman"/>
          <w:bCs/>
          <w:sz w:val="22"/>
          <w:szCs w:val="22"/>
          <w:shd w:val="clear" w:color="auto" w:fill="FFFFFF"/>
          <w:lang w:val="en-US"/>
        </w:rPr>
        <w:t xml:space="preserve">1 </w:t>
      </w:r>
      <w:r w:rsidRPr="00B77D09">
        <w:rPr>
          <w:rFonts w:ascii="inherit" w:hAnsi="inherit"/>
          <w:sz w:val="22"/>
          <w:szCs w:val="22"/>
          <w:lang w:val="en-US"/>
        </w:rPr>
        <w:t xml:space="preserve">May </w:t>
      </w:r>
      <w:r>
        <w:rPr>
          <w:rFonts w:ascii="Times New Roman" w:hAnsi="Times New Roman"/>
          <w:bCs/>
          <w:sz w:val="22"/>
          <w:szCs w:val="22"/>
          <w:shd w:val="clear" w:color="auto" w:fill="FFFFFF"/>
          <w:lang w:val="en-US"/>
        </w:rPr>
        <w:t>2026</w:t>
      </w:r>
    </w:p>
    <w:p w14:paraId="2761E242" w14:textId="77777777" w:rsidR="00A263B7" w:rsidRPr="00B77D09" w:rsidRDefault="00A263B7" w:rsidP="00A263B7">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Youth and Sports Day: </w:t>
      </w:r>
      <w:r w:rsidRPr="00B77D09">
        <w:rPr>
          <w:rFonts w:ascii="Times New Roman" w:hAnsi="Times New Roman"/>
          <w:bCs/>
          <w:sz w:val="22"/>
          <w:szCs w:val="22"/>
          <w:shd w:val="clear" w:color="auto" w:fill="FFFFFF"/>
          <w:lang w:val="en-US"/>
        </w:rPr>
        <w:t xml:space="preserve">19 </w:t>
      </w:r>
      <w:r w:rsidRPr="00B77D09">
        <w:rPr>
          <w:rFonts w:ascii="inherit" w:hAnsi="inherit"/>
          <w:sz w:val="22"/>
          <w:szCs w:val="22"/>
          <w:lang w:val="en-US"/>
        </w:rPr>
        <w:t xml:space="preserve">May </w:t>
      </w:r>
      <w:r w:rsidRPr="00B77D09">
        <w:rPr>
          <w:rFonts w:ascii="Times New Roman" w:hAnsi="Times New Roman"/>
          <w:bCs/>
          <w:sz w:val="22"/>
          <w:szCs w:val="22"/>
          <w:shd w:val="clear" w:color="auto" w:fill="FFFFFF"/>
          <w:lang w:val="en-US"/>
        </w:rPr>
        <w:t>202</w:t>
      </w:r>
      <w:r>
        <w:rPr>
          <w:rFonts w:ascii="Times New Roman" w:hAnsi="Times New Roman"/>
          <w:bCs/>
          <w:sz w:val="22"/>
          <w:szCs w:val="22"/>
          <w:shd w:val="clear" w:color="auto" w:fill="FFFFFF"/>
          <w:lang w:val="en-US"/>
        </w:rPr>
        <w:t>6</w:t>
      </w:r>
    </w:p>
    <w:p w14:paraId="7131D497" w14:textId="77777777" w:rsidR="00A263B7" w:rsidRPr="00B77D09" w:rsidRDefault="00A263B7" w:rsidP="00A263B7">
      <w:pPr>
        <w:tabs>
          <w:tab w:val="left" w:pos="2268"/>
        </w:tabs>
        <w:jc w:val="center"/>
        <w:rPr>
          <w:sz w:val="20"/>
          <w:lang w:val="en-US"/>
        </w:rPr>
      </w:pPr>
    </w:p>
    <w:p w14:paraId="2933D6EB" w14:textId="77777777" w:rsidR="001E38F4" w:rsidRPr="00CD4376" w:rsidRDefault="001E38F4" w:rsidP="001E38F4">
      <w:pPr>
        <w:tabs>
          <w:tab w:val="left" w:pos="2268"/>
        </w:tabs>
        <w:rPr>
          <w:b/>
          <w:bCs/>
          <w:color w:val="EE0000"/>
          <w:sz w:val="20"/>
          <w:lang w:val="en-US"/>
        </w:rPr>
      </w:pPr>
      <w:r w:rsidRPr="00CD4376">
        <w:rPr>
          <w:color w:val="EE0000"/>
        </w:rPr>
        <w:t>The exact dates and times of the Committee, Final, and Make-up Exams will be announced by the Dean's Office during the semester.</w:t>
      </w:r>
    </w:p>
    <w:p w14:paraId="1FB5A429" w14:textId="77777777" w:rsidR="00A263B7" w:rsidRPr="00B77D09" w:rsidRDefault="00A263B7" w:rsidP="00A263B7">
      <w:pPr>
        <w:tabs>
          <w:tab w:val="left" w:pos="2268"/>
        </w:tabs>
        <w:jc w:val="center"/>
        <w:rPr>
          <w:sz w:val="20"/>
          <w:lang w:val="en-US"/>
        </w:rPr>
      </w:pPr>
    </w:p>
    <w:p w14:paraId="166783C0" w14:textId="77777777" w:rsidR="00A263B7" w:rsidRPr="00B77D09" w:rsidRDefault="00A263B7" w:rsidP="00A263B7">
      <w:pPr>
        <w:tabs>
          <w:tab w:val="left" w:pos="2268"/>
        </w:tabs>
        <w:jc w:val="center"/>
        <w:rPr>
          <w:sz w:val="20"/>
          <w:lang w:val="en-US"/>
        </w:rPr>
      </w:pPr>
    </w:p>
    <w:p w14:paraId="713F839F" w14:textId="77777777" w:rsidR="00CC55F8" w:rsidRPr="00B673DA" w:rsidRDefault="00CC55F8" w:rsidP="00CC55F8">
      <w:pPr>
        <w:tabs>
          <w:tab w:val="left" w:pos="2268"/>
        </w:tabs>
        <w:rPr>
          <w:sz w:val="22"/>
          <w:szCs w:val="22"/>
          <w:lang w:val="en-US"/>
        </w:rPr>
      </w:pPr>
    </w:p>
    <w:p w14:paraId="713F83A0" w14:textId="77777777" w:rsidR="005765C0" w:rsidRPr="00B673DA" w:rsidRDefault="005765C0" w:rsidP="005765C0">
      <w:pPr>
        <w:tabs>
          <w:tab w:val="left" w:pos="2268"/>
        </w:tabs>
        <w:rPr>
          <w:sz w:val="22"/>
          <w:szCs w:val="22"/>
          <w:lang w:val="en-US"/>
        </w:rPr>
      </w:pPr>
    </w:p>
    <w:p w14:paraId="713F83A1" w14:textId="77777777" w:rsidR="005765C0" w:rsidRPr="00B673DA" w:rsidRDefault="005765C0" w:rsidP="005765C0">
      <w:pPr>
        <w:tabs>
          <w:tab w:val="left" w:pos="2268"/>
        </w:tabs>
        <w:rPr>
          <w:sz w:val="22"/>
          <w:szCs w:val="22"/>
          <w:lang w:val="en-US"/>
        </w:rPr>
      </w:pPr>
    </w:p>
    <w:p w14:paraId="713F83A2" w14:textId="77777777" w:rsidR="005765C0" w:rsidRPr="00B673DA" w:rsidRDefault="005765C0" w:rsidP="005765C0">
      <w:pPr>
        <w:tabs>
          <w:tab w:val="left" w:pos="2268"/>
        </w:tabs>
        <w:rPr>
          <w:sz w:val="22"/>
          <w:szCs w:val="22"/>
          <w:lang w:val="en-US"/>
        </w:rPr>
      </w:pPr>
    </w:p>
    <w:p w14:paraId="713F83A3" w14:textId="77777777" w:rsidR="005765C0" w:rsidRPr="00B673DA" w:rsidRDefault="005765C0" w:rsidP="005765C0">
      <w:pPr>
        <w:tabs>
          <w:tab w:val="left" w:pos="2268"/>
        </w:tabs>
        <w:rPr>
          <w:sz w:val="22"/>
          <w:szCs w:val="22"/>
          <w:lang w:val="en-US"/>
        </w:rPr>
      </w:pPr>
    </w:p>
    <w:p w14:paraId="713F83A4" w14:textId="77777777" w:rsidR="005765C0" w:rsidRPr="00B673DA" w:rsidRDefault="005765C0" w:rsidP="005765C0">
      <w:pPr>
        <w:tabs>
          <w:tab w:val="left" w:pos="2268"/>
        </w:tabs>
        <w:rPr>
          <w:sz w:val="22"/>
          <w:szCs w:val="22"/>
          <w:lang w:val="en-US"/>
        </w:rPr>
      </w:pPr>
    </w:p>
    <w:p w14:paraId="713F83A5" w14:textId="77777777" w:rsidR="005765C0" w:rsidRPr="00B673DA" w:rsidRDefault="005765C0" w:rsidP="005765C0">
      <w:pPr>
        <w:tabs>
          <w:tab w:val="left" w:pos="2268"/>
        </w:tabs>
        <w:rPr>
          <w:sz w:val="22"/>
          <w:szCs w:val="22"/>
          <w:lang w:val="en-US"/>
        </w:rPr>
      </w:pPr>
    </w:p>
    <w:p w14:paraId="713F83A6" w14:textId="77777777" w:rsidR="005765C0" w:rsidRPr="00B673DA" w:rsidRDefault="005765C0" w:rsidP="005765C0">
      <w:pPr>
        <w:tabs>
          <w:tab w:val="left" w:pos="2268"/>
        </w:tabs>
        <w:rPr>
          <w:sz w:val="22"/>
          <w:szCs w:val="22"/>
          <w:lang w:val="en-US"/>
        </w:rPr>
      </w:pPr>
    </w:p>
    <w:p w14:paraId="713F83A7" w14:textId="77777777" w:rsidR="005765C0" w:rsidRPr="00B673DA" w:rsidRDefault="005765C0" w:rsidP="005765C0">
      <w:pPr>
        <w:tabs>
          <w:tab w:val="left" w:pos="2268"/>
        </w:tabs>
        <w:rPr>
          <w:sz w:val="22"/>
          <w:szCs w:val="22"/>
          <w:lang w:val="en-US"/>
        </w:rPr>
      </w:pPr>
    </w:p>
    <w:p w14:paraId="713F83A8" w14:textId="77777777" w:rsidR="005765C0" w:rsidRPr="00B673DA" w:rsidRDefault="005765C0" w:rsidP="005765C0">
      <w:pPr>
        <w:tabs>
          <w:tab w:val="left" w:pos="2268"/>
        </w:tabs>
        <w:rPr>
          <w:sz w:val="22"/>
          <w:szCs w:val="22"/>
          <w:lang w:val="en-US"/>
        </w:rPr>
      </w:pPr>
    </w:p>
    <w:p w14:paraId="713F83A9" w14:textId="77777777" w:rsidR="005765C0" w:rsidRDefault="005765C0" w:rsidP="005765C0">
      <w:pPr>
        <w:tabs>
          <w:tab w:val="left" w:pos="2268"/>
        </w:tabs>
        <w:rPr>
          <w:sz w:val="22"/>
          <w:szCs w:val="22"/>
          <w:lang w:val="en-US"/>
        </w:rPr>
      </w:pPr>
    </w:p>
    <w:p w14:paraId="64BC7E9E" w14:textId="77777777" w:rsidR="007F190E" w:rsidRDefault="007F190E" w:rsidP="005765C0">
      <w:pPr>
        <w:tabs>
          <w:tab w:val="left" w:pos="2268"/>
        </w:tabs>
        <w:rPr>
          <w:sz w:val="22"/>
          <w:szCs w:val="22"/>
          <w:lang w:val="en-US"/>
        </w:rPr>
      </w:pPr>
    </w:p>
    <w:p w14:paraId="269DAC82" w14:textId="77777777" w:rsidR="007F190E" w:rsidRDefault="007F190E" w:rsidP="005765C0">
      <w:pPr>
        <w:tabs>
          <w:tab w:val="left" w:pos="2268"/>
        </w:tabs>
        <w:rPr>
          <w:sz w:val="22"/>
          <w:szCs w:val="22"/>
          <w:lang w:val="en-US"/>
        </w:rPr>
      </w:pPr>
    </w:p>
    <w:p w14:paraId="4AC50971" w14:textId="77777777" w:rsidR="007F190E" w:rsidRPr="00B673DA" w:rsidRDefault="007F190E" w:rsidP="005765C0">
      <w:pPr>
        <w:tabs>
          <w:tab w:val="left" w:pos="2268"/>
        </w:tabs>
        <w:rPr>
          <w:sz w:val="22"/>
          <w:szCs w:val="22"/>
          <w:lang w:val="en-US"/>
        </w:rPr>
      </w:pPr>
    </w:p>
    <w:p w14:paraId="713F83AA" w14:textId="77777777" w:rsidR="005765C0" w:rsidRPr="00B673DA" w:rsidRDefault="005765C0" w:rsidP="005765C0">
      <w:pPr>
        <w:tabs>
          <w:tab w:val="left" w:pos="2268"/>
        </w:tabs>
        <w:rPr>
          <w:sz w:val="22"/>
          <w:szCs w:val="22"/>
          <w:lang w:val="en-US"/>
        </w:rPr>
      </w:pPr>
    </w:p>
    <w:p w14:paraId="713F83AB" w14:textId="77777777" w:rsidR="005765C0" w:rsidRPr="00B673DA" w:rsidRDefault="005765C0" w:rsidP="005765C0">
      <w:pPr>
        <w:tabs>
          <w:tab w:val="left" w:pos="2268"/>
        </w:tabs>
        <w:rPr>
          <w:sz w:val="22"/>
          <w:szCs w:val="22"/>
          <w:lang w:val="en-US"/>
        </w:rPr>
      </w:pPr>
    </w:p>
    <w:p w14:paraId="713F83AC" w14:textId="77777777" w:rsidR="005765C0" w:rsidRPr="00B673DA" w:rsidRDefault="005765C0" w:rsidP="005765C0">
      <w:pPr>
        <w:tabs>
          <w:tab w:val="left" w:pos="2268"/>
        </w:tabs>
        <w:rPr>
          <w:sz w:val="22"/>
          <w:szCs w:val="22"/>
          <w:lang w:val="en-US"/>
        </w:rPr>
      </w:pPr>
    </w:p>
    <w:p w14:paraId="713F83AD" w14:textId="77777777" w:rsidR="00887387" w:rsidRPr="00B673DA" w:rsidRDefault="00217469" w:rsidP="00887387">
      <w:pPr>
        <w:spacing w:line="276" w:lineRule="auto"/>
        <w:jc w:val="right"/>
        <w:rPr>
          <w:b/>
          <w:sz w:val="22"/>
          <w:szCs w:val="22"/>
          <w:lang w:val="en-US"/>
        </w:rPr>
      </w:pPr>
      <w:r w:rsidRPr="00B673DA">
        <w:rPr>
          <w:b/>
          <w:noProof/>
          <w:sz w:val="22"/>
          <w:szCs w:val="22"/>
        </w:rPr>
        <w:drawing>
          <wp:anchor distT="0" distB="0" distL="114300" distR="114300" simplePos="0" relativeHeight="251658752" behindDoc="0" locked="0" layoutInCell="1" allowOverlap="1" wp14:anchorId="713F8C06" wp14:editId="713F8C07">
            <wp:simplePos x="0" y="0"/>
            <wp:positionH relativeFrom="column">
              <wp:posOffset>100330</wp:posOffset>
            </wp:positionH>
            <wp:positionV relativeFrom="paragraph">
              <wp:posOffset>-40005</wp:posOffset>
            </wp:positionV>
            <wp:extent cx="1295400" cy="1170940"/>
            <wp:effectExtent l="0" t="0" r="0" b="0"/>
            <wp:wrapNone/>
            <wp:docPr id="11" name="Resim 11"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AUN_LOGO_EN"/>
                    <pic:cNvPicPr>
                      <a:picLocks noChangeAspect="1" noChangeArrowheads="1"/>
                    </pic:cNvPicPr>
                  </pic:nvPicPr>
                  <pic:blipFill>
                    <a:blip r:embed="rId8" cstate="print"/>
                    <a:srcRect/>
                    <a:stretch>
                      <a:fillRect/>
                    </a:stretch>
                  </pic:blipFill>
                  <pic:spPr bwMode="auto">
                    <a:xfrm>
                      <a:off x="0" y="0"/>
                      <a:ext cx="1295400" cy="1170940"/>
                    </a:xfrm>
                    <a:prstGeom prst="rect">
                      <a:avLst/>
                    </a:prstGeom>
                    <a:noFill/>
                    <a:ln w="9525">
                      <a:noFill/>
                      <a:miter lim="800000"/>
                      <a:headEnd/>
                      <a:tailEnd/>
                    </a:ln>
                  </pic:spPr>
                </pic:pic>
              </a:graphicData>
            </a:graphic>
          </wp:anchor>
        </w:drawing>
      </w:r>
      <w:r w:rsidR="00887387" w:rsidRPr="00B673DA">
        <w:rPr>
          <w:b/>
          <w:sz w:val="22"/>
          <w:szCs w:val="22"/>
          <w:lang w:val="en-US"/>
        </w:rPr>
        <w:t>UNIVERSITY OF GAZIANTEP FACULTY OF MEDICINE</w:t>
      </w:r>
    </w:p>
    <w:p w14:paraId="713F83AE" w14:textId="478B8C87" w:rsidR="00887387" w:rsidRPr="00B673DA" w:rsidRDefault="00B43E2A" w:rsidP="00887387">
      <w:pPr>
        <w:spacing w:line="276" w:lineRule="auto"/>
        <w:jc w:val="right"/>
        <w:rPr>
          <w:b/>
          <w:sz w:val="22"/>
          <w:szCs w:val="22"/>
          <w:lang w:val="en-US"/>
        </w:rPr>
      </w:pPr>
      <w:r w:rsidRPr="00B673DA">
        <w:rPr>
          <w:b/>
          <w:sz w:val="22"/>
          <w:szCs w:val="22"/>
          <w:lang w:val="en-US"/>
        </w:rPr>
        <w:t>20</w:t>
      </w:r>
      <w:r w:rsidR="001B6D59" w:rsidRPr="00B673DA">
        <w:rPr>
          <w:b/>
          <w:sz w:val="22"/>
          <w:szCs w:val="22"/>
          <w:lang w:val="en-US"/>
        </w:rPr>
        <w:t>2</w:t>
      </w:r>
      <w:r w:rsidR="005466D4" w:rsidRPr="00B673DA">
        <w:rPr>
          <w:b/>
          <w:sz w:val="22"/>
          <w:szCs w:val="22"/>
          <w:lang w:val="en-US"/>
        </w:rPr>
        <w:t>4</w:t>
      </w:r>
      <w:r w:rsidRPr="00B673DA">
        <w:rPr>
          <w:b/>
          <w:sz w:val="22"/>
          <w:szCs w:val="22"/>
          <w:lang w:val="en-US"/>
        </w:rPr>
        <w:t>–</w:t>
      </w:r>
      <w:r w:rsidR="00257CCF">
        <w:rPr>
          <w:b/>
          <w:sz w:val="22"/>
          <w:szCs w:val="22"/>
          <w:lang w:val="en-US"/>
        </w:rPr>
        <w:t>2026</w:t>
      </w:r>
      <w:r w:rsidRPr="00B673DA">
        <w:rPr>
          <w:b/>
          <w:sz w:val="22"/>
          <w:szCs w:val="22"/>
          <w:lang w:val="en-US"/>
        </w:rPr>
        <w:t xml:space="preserve"> </w:t>
      </w:r>
      <w:r w:rsidR="00887387" w:rsidRPr="00B673DA">
        <w:rPr>
          <w:b/>
          <w:sz w:val="22"/>
          <w:szCs w:val="22"/>
          <w:lang w:val="en-US"/>
        </w:rPr>
        <w:t>ACADEMIC YEAR ENGLISHMEDICINE</w:t>
      </w:r>
    </w:p>
    <w:p w14:paraId="713F83AF" w14:textId="77777777" w:rsidR="00887387" w:rsidRPr="00B673DA" w:rsidRDefault="00887387" w:rsidP="00887387">
      <w:pPr>
        <w:spacing w:line="276" w:lineRule="auto"/>
        <w:jc w:val="right"/>
        <w:rPr>
          <w:sz w:val="22"/>
          <w:szCs w:val="22"/>
          <w:lang w:val="en-US"/>
        </w:rPr>
      </w:pPr>
      <w:r w:rsidRPr="00B673DA">
        <w:rPr>
          <w:b/>
          <w:sz w:val="22"/>
          <w:szCs w:val="22"/>
          <w:lang w:val="en-US"/>
        </w:rPr>
        <w:t>SEMESTER</w:t>
      </w:r>
      <w:r w:rsidR="00661C73" w:rsidRPr="00B673DA">
        <w:rPr>
          <w:b/>
          <w:sz w:val="22"/>
          <w:szCs w:val="22"/>
          <w:lang w:val="en-US"/>
        </w:rPr>
        <w:t>I</w:t>
      </w:r>
      <w:r w:rsidRPr="00B673DA">
        <w:rPr>
          <w:b/>
          <w:sz w:val="22"/>
          <w:szCs w:val="22"/>
          <w:lang w:val="en-US"/>
        </w:rPr>
        <w:t>I</w:t>
      </w:r>
      <w:r w:rsidR="0023539E" w:rsidRPr="00B673DA">
        <w:rPr>
          <w:b/>
          <w:sz w:val="22"/>
          <w:szCs w:val="22"/>
          <w:lang w:val="en-US"/>
        </w:rPr>
        <w:t>I</w:t>
      </w:r>
      <w:r w:rsidRPr="00B673DA">
        <w:rPr>
          <w:b/>
          <w:sz w:val="22"/>
          <w:szCs w:val="22"/>
          <w:lang w:val="en-US"/>
        </w:rPr>
        <w:t xml:space="preserve"> COMMITTEE </w:t>
      </w:r>
      <w:r w:rsidR="006E5CED" w:rsidRPr="00B673DA">
        <w:rPr>
          <w:b/>
          <w:sz w:val="22"/>
          <w:szCs w:val="22"/>
          <w:lang w:val="en-US"/>
        </w:rPr>
        <w:t>V</w:t>
      </w:r>
    </w:p>
    <w:p w14:paraId="713F83B0" w14:textId="77777777" w:rsidR="00AE092F" w:rsidRPr="00B673DA" w:rsidRDefault="00AE092F" w:rsidP="003326AD">
      <w:pPr>
        <w:tabs>
          <w:tab w:val="left" w:pos="2268"/>
        </w:tabs>
        <w:rPr>
          <w:sz w:val="22"/>
          <w:szCs w:val="22"/>
          <w:lang w:val="en-US"/>
        </w:rPr>
      </w:pPr>
    </w:p>
    <w:p w14:paraId="713F83B1" w14:textId="77777777" w:rsidR="00AE092F" w:rsidRPr="00B673DA" w:rsidRDefault="00AE092F" w:rsidP="003326AD">
      <w:pPr>
        <w:tabs>
          <w:tab w:val="left" w:pos="2268"/>
        </w:tabs>
        <w:rPr>
          <w:sz w:val="22"/>
          <w:szCs w:val="22"/>
          <w:lang w:val="en-US"/>
        </w:rPr>
      </w:pPr>
    </w:p>
    <w:p w14:paraId="713F83B2" w14:textId="77777777" w:rsidR="00AE092F" w:rsidRPr="00B673DA" w:rsidRDefault="00AE092F" w:rsidP="003326AD">
      <w:pPr>
        <w:tabs>
          <w:tab w:val="left" w:pos="2268"/>
        </w:tabs>
        <w:rPr>
          <w:sz w:val="22"/>
          <w:szCs w:val="22"/>
          <w:lang w:val="en-US"/>
        </w:rPr>
      </w:pPr>
    </w:p>
    <w:p w14:paraId="713F83B3" w14:textId="77777777" w:rsidR="00887387" w:rsidRPr="00B673DA" w:rsidRDefault="00887387" w:rsidP="004E4B69">
      <w:pPr>
        <w:jc w:val="center"/>
        <w:rPr>
          <w:b/>
          <w:sz w:val="22"/>
          <w:szCs w:val="22"/>
          <w:lang w:val="en-US"/>
        </w:rPr>
      </w:pPr>
    </w:p>
    <w:p w14:paraId="713F83B4" w14:textId="77777777" w:rsidR="00887387" w:rsidRPr="00B673DA" w:rsidRDefault="00887387" w:rsidP="004E4B69">
      <w:pPr>
        <w:jc w:val="center"/>
        <w:rPr>
          <w:b/>
          <w:sz w:val="22"/>
          <w:szCs w:val="22"/>
          <w:lang w:val="en-US"/>
        </w:rPr>
      </w:pPr>
    </w:p>
    <w:p w14:paraId="713F83B5" w14:textId="77777777" w:rsidR="00887387" w:rsidRPr="00B673DA" w:rsidRDefault="00887387" w:rsidP="004E4B69">
      <w:pPr>
        <w:jc w:val="center"/>
        <w:rPr>
          <w:b/>
          <w:sz w:val="22"/>
          <w:szCs w:val="22"/>
          <w:lang w:val="en-US"/>
        </w:rPr>
      </w:pPr>
    </w:p>
    <w:p w14:paraId="713F83B6" w14:textId="77777777" w:rsidR="00887387" w:rsidRPr="00B673DA" w:rsidRDefault="00887387" w:rsidP="004E4B69">
      <w:pPr>
        <w:jc w:val="center"/>
        <w:rPr>
          <w:b/>
          <w:sz w:val="22"/>
          <w:szCs w:val="22"/>
          <w:lang w:val="en-US"/>
        </w:rPr>
      </w:pPr>
    </w:p>
    <w:p w14:paraId="713F83B7" w14:textId="77777777" w:rsidR="0023539E" w:rsidRPr="00B673DA" w:rsidRDefault="00547798" w:rsidP="00547798">
      <w:pPr>
        <w:spacing w:line="276" w:lineRule="auto"/>
        <w:jc w:val="center"/>
        <w:rPr>
          <w:b/>
          <w:bCs/>
          <w:iCs/>
          <w:sz w:val="22"/>
          <w:szCs w:val="22"/>
          <w:lang w:val="en-US"/>
        </w:rPr>
      </w:pPr>
      <w:r w:rsidRPr="00B673DA">
        <w:rPr>
          <w:b/>
          <w:sz w:val="22"/>
          <w:szCs w:val="22"/>
          <w:lang w:val="en-US"/>
        </w:rPr>
        <w:t>NERVOUS SYSTEM, PSYCHIATRY, MOTOR AND SENSORY SYSTEM DISEASES COMMITTEE</w:t>
      </w:r>
    </w:p>
    <w:p w14:paraId="713F83B8" w14:textId="77777777" w:rsidR="00887387" w:rsidRPr="00B673DA" w:rsidRDefault="0023539E" w:rsidP="00887387">
      <w:pPr>
        <w:spacing w:line="276" w:lineRule="auto"/>
        <w:jc w:val="center"/>
        <w:rPr>
          <w:b/>
          <w:bCs/>
          <w:iCs/>
          <w:sz w:val="22"/>
          <w:szCs w:val="22"/>
          <w:lang w:val="en-US"/>
        </w:rPr>
      </w:pPr>
      <w:r w:rsidRPr="00B673DA">
        <w:rPr>
          <w:b/>
          <w:sz w:val="22"/>
          <w:szCs w:val="22"/>
          <w:lang w:val="en-US"/>
        </w:rPr>
        <w:t>AIM</w:t>
      </w:r>
      <w:r w:rsidR="00887387" w:rsidRPr="00B673DA">
        <w:rPr>
          <w:b/>
          <w:bCs/>
          <w:iCs/>
          <w:sz w:val="22"/>
          <w:szCs w:val="22"/>
          <w:lang w:val="en-US"/>
        </w:rPr>
        <w:t>AND LEARNING OBJECTIVES</w:t>
      </w:r>
    </w:p>
    <w:p w14:paraId="713F83B9" w14:textId="77777777" w:rsidR="00887387" w:rsidRPr="00B673DA" w:rsidRDefault="00887387" w:rsidP="00547798">
      <w:pPr>
        <w:spacing w:line="276" w:lineRule="auto"/>
        <w:jc w:val="center"/>
        <w:rPr>
          <w:b/>
          <w:bCs/>
          <w:iCs/>
          <w:sz w:val="22"/>
          <w:szCs w:val="22"/>
          <w:lang w:val="en-US"/>
        </w:rPr>
      </w:pPr>
    </w:p>
    <w:p w14:paraId="713F83BA" w14:textId="77777777" w:rsidR="004E4B69" w:rsidRPr="00B673DA" w:rsidRDefault="004E4B69" w:rsidP="00547798">
      <w:pPr>
        <w:spacing w:line="276" w:lineRule="auto"/>
        <w:rPr>
          <w:sz w:val="22"/>
          <w:szCs w:val="22"/>
          <w:lang w:val="en-US"/>
        </w:rPr>
      </w:pPr>
    </w:p>
    <w:p w14:paraId="713F83BB" w14:textId="77777777" w:rsidR="00547798" w:rsidRPr="00B673DA" w:rsidRDefault="00D1242C" w:rsidP="00547798">
      <w:pPr>
        <w:spacing w:line="276" w:lineRule="auto"/>
        <w:jc w:val="both"/>
        <w:rPr>
          <w:sz w:val="22"/>
          <w:szCs w:val="22"/>
          <w:lang w:val="en-US"/>
        </w:rPr>
      </w:pPr>
      <w:r w:rsidRPr="00B673DA">
        <w:rPr>
          <w:b/>
          <w:sz w:val="22"/>
          <w:szCs w:val="22"/>
          <w:lang w:val="en-US"/>
        </w:rPr>
        <w:t xml:space="preserve">Aim: </w:t>
      </w:r>
      <w:r w:rsidR="00547798" w:rsidRPr="00B673DA">
        <w:rPr>
          <w:sz w:val="22"/>
          <w:szCs w:val="22"/>
          <w:lang w:val="en-US"/>
        </w:rPr>
        <w:t>The</w:t>
      </w:r>
      <w:r w:rsidR="001B6D59" w:rsidRPr="00B673DA">
        <w:rPr>
          <w:sz w:val="22"/>
          <w:szCs w:val="22"/>
          <w:lang w:val="en-US"/>
        </w:rPr>
        <w:t xml:space="preserve"> </w:t>
      </w:r>
      <w:r w:rsidR="00547798" w:rsidRPr="00B673DA">
        <w:rPr>
          <w:sz w:val="22"/>
          <w:szCs w:val="22"/>
          <w:lang w:val="en-US"/>
        </w:rPr>
        <w:t>aim of this</w:t>
      </w:r>
      <w:r w:rsidR="001B6D59" w:rsidRPr="00B673DA">
        <w:rPr>
          <w:sz w:val="22"/>
          <w:szCs w:val="22"/>
          <w:lang w:val="en-US"/>
        </w:rPr>
        <w:t xml:space="preserve"> </w:t>
      </w:r>
      <w:r w:rsidR="00547798" w:rsidRPr="00B673DA">
        <w:rPr>
          <w:sz w:val="22"/>
          <w:szCs w:val="22"/>
          <w:lang w:val="en-US"/>
        </w:rPr>
        <w:t>committee is to</w:t>
      </w:r>
      <w:r w:rsidR="001B6D59" w:rsidRPr="00B673DA">
        <w:rPr>
          <w:sz w:val="22"/>
          <w:szCs w:val="22"/>
          <w:lang w:val="en-US"/>
        </w:rPr>
        <w:t xml:space="preserve"> </w:t>
      </w:r>
      <w:r w:rsidR="00547798" w:rsidRPr="00B673DA">
        <w:rPr>
          <w:sz w:val="22"/>
          <w:szCs w:val="22"/>
          <w:lang w:val="en-US"/>
        </w:rPr>
        <w:t>give</w:t>
      </w:r>
      <w:r w:rsidR="001B6D59" w:rsidRPr="00B673DA">
        <w:rPr>
          <w:sz w:val="22"/>
          <w:szCs w:val="22"/>
          <w:lang w:val="en-US"/>
        </w:rPr>
        <w:t xml:space="preserve"> </w:t>
      </w:r>
      <w:r w:rsidR="00547798" w:rsidRPr="00B673DA">
        <w:rPr>
          <w:sz w:val="22"/>
          <w:szCs w:val="22"/>
          <w:lang w:val="en-US"/>
        </w:rPr>
        <w:t>information</w:t>
      </w:r>
      <w:r w:rsidR="001B6D59" w:rsidRPr="00B673DA">
        <w:rPr>
          <w:sz w:val="22"/>
          <w:szCs w:val="22"/>
          <w:lang w:val="en-US"/>
        </w:rPr>
        <w:t xml:space="preserve"> </w:t>
      </w:r>
      <w:r w:rsidR="00547798" w:rsidRPr="00B673DA">
        <w:rPr>
          <w:sz w:val="22"/>
          <w:szCs w:val="22"/>
          <w:lang w:val="en-US"/>
        </w:rPr>
        <w:t>about</w:t>
      </w:r>
      <w:r w:rsidR="001B6D59" w:rsidRPr="00B673DA">
        <w:rPr>
          <w:sz w:val="22"/>
          <w:szCs w:val="22"/>
          <w:lang w:val="en-US"/>
        </w:rPr>
        <w:t xml:space="preserve"> </w:t>
      </w:r>
      <w:r w:rsidR="00547798" w:rsidRPr="00B673DA">
        <w:rPr>
          <w:sz w:val="22"/>
          <w:szCs w:val="22"/>
          <w:lang w:val="en-US"/>
        </w:rPr>
        <w:t xml:space="preserve">etiopathogenesis, </w:t>
      </w:r>
      <w:r w:rsidR="001B6D59" w:rsidRPr="00B673DA">
        <w:rPr>
          <w:sz w:val="22"/>
          <w:szCs w:val="22"/>
          <w:lang w:val="en-US"/>
        </w:rPr>
        <w:t xml:space="preserve">pathophysiology </w:t>
      </w:r>
      <w:r w:rsidR="00547798" w:rsidRPr="00B673DA">
        <w:rPr>
          <w:sz w:val="22"/>
          <w:szCs w:val="22"/>
          <w:lang w:val="en-US"/>
        </w:rPr>
        <w:t>and</w:t>
      </w:r>
      <w:r w:rsidR="001B6D59" w:rsidRPr="00B673DA">
        <w:rPr>
          <w:sz w:val="22"/>
          <w:szCs w:val="22"/>
          <w:lang w:val="en-US"/>
        </w:rPr>
        <w:t xml:space="preserve"> </w:t>
      </w:r>
      <w:r w:rsidR="00547798" w:rsidRPr="00B673DA">
        <w:rPr>
          <w:sz w:val="22"/>
          <w:szCs w:val="22"/>
          <w:lang w:val="en-US"/>
        </w:rPr>
        <w:t>diagnosis of psychiatric</w:t>
      </w:r>
      <w:r w:rsidR="001B6D59" w:rsidRPr="00B673DA">
        <w:rPr>
          <w:sz w:val="22"/>
          <w:szCs w:val="22"/>
          <w:lang w:val="en-US"/>
        </w:rPr>
        <w:t xml:space="preserve"> </w:t>
      </w:r>
      <w:r w:rsidR="00547798" w:rsidRPr="00B673DA">
        <w:rPr>
          <w:sz w:val="22"/>
          <w:szCs w:val="22"/>
          <w:lang w:val="en-US"/>
        </w:rPr>
        <w:t>and</w:t>
      </w:r>
      <w:r w:rsidR="001B6D59" w:rsidRPr="00B673DA">
        <w:rPr>
          <w:sz w:val="22"/>
          <w:szCs w:val="22"/>
          <w:lang w:val="en-US"/>
        </w:rPr>
        <w:t xml:space="preserve"> </w:t>
      </w:r>
      <w:r w:rsidR="00547798" w:rsidRPr="00B673DA">
        <w:rPr>
          <w:sz w:val="22"/>
          <w:szCs w:val="22"/>
          <w:lang w:val="en-US"/>
        </w:rPr>
        <w:t>neurologic</w:t>
      </w:r>
      <w:r w:rsidR="001B6D59" w:rsidRPr="00B673DA">
        <w:rPr>
          <w:sz w:val="22"/>
          <w:szCs w:val="22"/>
          <w:lang w:val="en-US"/>
        </w:rPr>
        <w:t xml:space="preserve"> </w:t>
      </w:r>
      <w:r w:rsidR="00547798" w:rsidRPr="00B673DA">
        <w:rPr>
          <w:sz w:val="22"/>
          <w:szCs w:val="22"/>
          <w:lang w:val="en-US"/>
        </w:rPr>
        <w:t>diseases</w:t>
      </w:r>
      <w:r w:rsidR="001B6D59" w:rsidRPr="00B673DA">
        <w:rPr>
          <w:sz w:val="22"/>
          <w:szCs w:val="22"/>
          <w:lang w:val="en-US"/>
        </w:rPr>
        <w:t xml:space="preserve"> </w:t>
      </w:r>
      <w:r w:rsidR="00547798" w:rsidRPr="00B673DA">
        <w:rPr>
          <w:sz w:val="22"/>
          <w:szCs w:val="22"/>
          <w:lang w:val="en-US"/>
        </w:rPr>
        <w:t>and</w:t>
      </w:r>
      <w:r w:rsidR="001B6D59" w:rsidRPr="00B673DA">
        <w:rPr>
          <w:sz w:val="22"/>
          <w:szCs w:val="22"/>
          <w:lang w:val="en-US"/>
        </w:rPr>
        <w:t xml:space="preserve"> </w:t>
      </w:r>
      <w:r w:rsidR="00547798" w:rsidRPr="00B673DA">
        <w:rPr>
          <w:sz w:val="22"/>
          <w:szCs w:val="22"/>
          <w:lang w:val="en-US"/>
        </w:rPr>
        <w:t>management of psychiatric</w:t>
      </w:r>
      <w:r w:rsidR="001B6D59" w:rsidRPr="00B673DA">
        <w:rPr>
          <w:sz w:val="22"/>
          <w:szCs w:val="22"/>
          <w:lang w:val="en-US"/>
        </w:rPr>
        <w:t xml:space="preserve"> </w:t>
      </w:r>
      <w:r w:rsidR="00547798" w:rsidRPr="00B673DA">
        <w:rPr>
          <w:sz w:val="22"/>
          <w:szCs w:val="22"/>
          <w:lang w:val="en-US"/>
        </w:rPr>
        <w:t>and</w:t>
      </w:r>
      <w:r w:rsidR="001B6D59" w:rsidRPr="00B673DA">
        <w:rPr>
          <w:sz w:val="22"/>
          <w:szCs w:val="22"/>
          <w:lang w:val="en-US"/>
        </w:rPr>
        <w:t xml:space="preserve"> </w:t>
      </w:r>
      <w:r w:rsidR="00547798" w:rsidRPr="00B673DA">
        <w:rPr>
          <w:sz w:val="22"/>
          <w:szCs w:val="22"/>
          <w:lang w:val="en-US"/>
        </w:rPr>
        <w:t>neurologic</w:t>
      </w:r>
      <w:r w:rsidR="001B6D59" w:rsidRPr="00B673DA">
        <w:rPr>
          <w:sz w:val="22"/>
          <w:szCs w:val="22"/>
          <w:lang w:val="en-US"/>
        </w:rPr>
        <w:t xml:space="preserve"> </w:t>
      </w:r>
      <w:r w:rsidR="00547798" w:rsidRPr="00B673DA">
        <w:rPr>
          <w:sz w:val="22"/>
          <w:szCs w:val="22"/>
          <w:lang w:val="en-US"/>
        </w:rPr>
        <w:t>diseases.</w:t>
      </w:r>
    </w:p>
    <w:p w14:paraId="713F83BC" w14:textId="77777777" w:rsidR="00547798" w:rsidRPr="00B673DA" w:rsidRDefault="00547798" w:rsidP="00547798">
      <w:pPr>
        <w:spacing w:line="276" w:lineRule="auto"/>
        <w:jc w:val="both"/>
        <w:rPr>
          <w:sz w:val="22"/>
          <w:szCs w:val="22"/>
          <w:lang w:val="en-US"/>
        </w:rPr>
      </w:pPr>
    </w:p>
    <w:p w14:paraId="713F83BD" w14:textId="77777777" w:rsidR="00547798" w:rsidRPr="00B673DA" w:rsidRDefault="00547798" w:rsidP="00547798">
      <w:pPr>
        <w:spacing w:line="276" w:lineRule="auto"/>
        <w:jc w:val="both"/>
        <w:rPr>
          <w:b/>
          <w:sz w:val="22"/>
          <w:szCs w:val="22"/>
          <w:lang w:val="en-US"/>
        </w:rPr>
      </w:pPr>
      <w:r w:rsidRPr="00B673DA">
        <w:rPr>
          <w:b/>
          <w:sz w:val="22"/>
          <w:szCs w:val="22"/>
          <w:lang w:val="en-US"/>
        </w:rPr>
        <w:t>At the</w:t>
      </w:r>
      <w:r w:rsidR="001B6D59" w:rsidRPr="00B673DA">
        <w:rPr>
          <w:b/>
          <w:sz w:val="22"/>
          <w:szCs w:val="22"/>
          <w:lang w:val="en-US"/>
        </w:rPr>
        <w:t xml:space="preserve"> </w:t>
      </w:r>
      <w:r w:rsidRPr="00B673DA">
        <w:rPr>
          <w:b/>
          <w:sz w:val="22"/>
          <w:szCs w:val="22"/>
          <w:lang w:val="en-US"/>
        </w:rPr>
        <w:t>end of this</w:t>
      </w:r>
      <w:r w:rsidR="001B6D59" w:rsidRPr="00B673DA">
        <w:rPr>
          <w:b/>
          <w:sz w:val="22"/>
          <w:szCs w:val="22"/>
          <w:lang w:val="en-US"/>
        </w:rPr>
        <w:t xml:space="preserve"> </w:t>
      </w:r>
      <w:r w:rsidRPr="00B673DA">
        <w:rPr>
          <w:b/>
          <w:sz w:val="22"/>
          <w:szCs w:val="22"/>
          <w:lang w:val="en-US"/>
        </w:rPr>
        <w:t>committee</w:t>
      </w:r>
      <w:r w:rsidR="001B6D59" w:rsidRPr="00B673DA">
        <w:rPr>
          <w:b/>
          <w:sz w:val="22"/>
          <w:szCs w:val="22"/>
          <w:lang w:val="en-US"/>
        </w:rPr>
        <w:t xml:space="preserve"> </w:t>
      </w:r>
      <w:r w:rsidRPr="00B673DA">
        <w:rPr>
          <w:b/>
          <w:sz w:val="22"/>
          <w:szCs w:val="22"/>
          <w:lang w:val="en-US"/>
        </w:rPr>
        <w:t>students</w:t>
      </w:r>
      <w:r w:rsidR="001B6D59" w:rsidRPr="00B673DA">
        <w:rPr>
          <w:b/>
          <w:sz w:val="22"/>
          <w:szCs w:val="22"/>
          <w:lang w:val="en-US"/>
        </w:rPr>
        <w:t xml:space="preserve"> </w:t>
      </w:r>
      <w:r w:rsidRPr="00B673DA">
        <w:rPr>
          <w:b/>
          <w:sz w:val="22"/>
          <w:szCs w:val="22"/>
          <w:lang w:val="en-US"/>
        </w:rPr>
        <w:t>will</w:t>
      </w:r>
      <w:r w:rsidR="001B6D59" w:rsidRPr="00B673DA">
        <w:rPr>
          <w:b/>
          <w:sz w:val="22"/>
          <w:szCs w:val="22"/>
          <w:lang w:val="en-US"/>
        </w:rPr>
        <w:t xml:space="preserve"> </w:t>
      </w:r>
      <w:r w:rsidRPr="00B673DA">
        <w:rPr>
          <w:b/>
          <w:sz w:val="22"/>
          <w:szCs w:val="22"/>
          <w:lang w:val="en-US"/>
        </w:rPr>
        <w:t>able</w:t>
      </w:r>
      <w:r w:rsidR="001B6D59" w:rsidRPr="00B673DA">
        <w:rPr>
          <w:b/>
          <w:sz w:val="22"/>
          <w:szCs w:val="22"/>
          <w:lang w:val="en-US"/>
        </w:rPr>
        <w:t xml:space="preserve"> </w:t>
      </w:r>
      <w:r w:rsidRPr="00B673DA">
        <w:rPr>
          <w:b/>
          <w:sz w:val="22"/>
          <w:szCs w:val="22"/>
          <w:lang w:val="en-US"/>
        </w:rPr>
        <w:t>to</w:t>
      </w:r>
      <w:r w:rsidR="001B6D59" w:rsidRPr="00B673DA">
        <w:rPr>
          <w:b/>
          <w:sz w:val="22"/>
          <w:szCs w:val="22"/>
          <w:lang w:val="en-US"/>
        </w:rPr>
        <w:t xml:space="preserve"> </w:t>
      </w:r>
      <w:r w:rsidRPr="00B673DA">
        <w:rPr>
          <w:b/>
          <w:sz w:val="22"/>
          <w:szCs w:val="22"/>
          <w:lang w:val="en-US"/>
        </w:rPr>
        <w:t>describe:</w:t>
      </w:r>
    </w:p>
    <w:p w14:paraId="713F83BE" w14:textId="77777777" w:rsidR="00547798" w:rsidRPr="00B673DA" w:rsidRDefault="00547798" w:rsidP="00547798">
      <w:pPr>
        <w:spacing w:line="276" w:lineRule="auto"/>
        <w:jc w:val="both"/>
        <w:rPr>
          <w:sz w:val="22"/>
          <w:szCs w:val="22"/>
          <w:lang w:val="en-US"/>
        </w:rPr>
      </w:pPr>
    </w:p>
    <w:p w14:paraId="713F83BF" w14:textId="77777777" w:rsidR="00547798" w:rsidRPr="00B673DA" w:rsidRDefault="00547798" w:rsidP="00D1242C">
      <w:pPr>
        <w:numPr>
          <w:ilvl w:val="0"/>
          <w:numId w:val="8"/>
        </w:numPr>
        <w:overflowPunct/>
        <w:spacing w:line="276" w:lineRule="auto"/>
        <w:jc w:val="both"/>
        <w:textAlignment w:val="auto"/>
        <w:rPr>
          <w:sz w:val="22"/>
          <w:szCs w:val="22"/>
          <w:lang w:val="en-US"/>
        </w:rPr>
      </w:pPr>
      <w:r w:rsidRPr="00B673DA">
        <w:rPr>
          <w:sz w:val="22"/>
          <w:szCs w:val="22"/>
          <w:lang w:val="en-US"/>
        </w:rPr>
        <w:t>Physiology of neurologic</w:t>
      </w:r>
      <w:r w:rsidR="001B6D59" w:rsidRPr="00B673DA">
        <w:rPr>
          <w:sz w:val="22"/>
          <w:szCs w:val="22"/>
          <w:lang w:val="en-US"/>
        </w:rPr>
        <w:t xml:space="preserve"> </w:t>
      </w:r>
      <w:r w:rsidRPr="00B673DA">
        <w:rPr>
          <w:sz w:val="22"/>
          <w:szCs w:val="22"/>
          <w:lang w:val="en-US"/>
        </w:rPr>
        <w:t>system</w:t>
      </w:r>
    </w:p>
    <w:p w14:paraId="713F83C0" w14:textId="77777777" w:rsidR="00547798" w:rsidRPr="00B673DA" w:rsidRDefault="00547798" w:rsidP="00D1242C">
      <w:pPr>
        <w:numPr>
          <w:ilvl w:val="0"/>
          <w:numId w:val="8"/>
        </w:numPr>
        <w:overflowPunct/>
        <w:spacing w:line="276" w:lineRule="auto"/>
        <w:jc w:val="both"/>
        <w:textAlignment w:val="auto"/>
        <w:rPr>
          <w:sz w:val="22"/>
          <w:szCs w:val="22"/>
          <w:lang w:val="en-US"/>
        </w:rPr>
      </w:pPr>
      <w:r w:rsidRPr="00B673DA">
        <w:rPr>
          <w:sz w:val="22"/>
          <w:szCs w:val="22"/>
          <w:lang w:val="en-US"/>
        </w:rPr>
        <w:t>Pathophysiology</w:t>
      </w:r>
      <w:r w:rsidR="001B6D59" w:rsidRPr="00B673DA">
        <w:rPr>
          <w:sz w:val="22"/>
          <w:szCs w:val="22"/>
          <w:lang w:val="en-US"/>
        </w:rPr>
        <w:t xml:space="preserve"> </w:t>
      </w:r>
      <w:r w:rsidRPr="00B673DA">
        <w:rPr>
          <w:sz w:val="22"/>
          <w:szCs w:val="22"/>
          <w:lang w:val="en-US"/>
        </w:rPr>
        <w:t>and</w:t>
      </w:r>
      <w:r w:rsidR="001B6D59" w:rsidRPr="00B673DA">
        <w:rPr>
          <w:sz w:val="22"/>
          <w:szCs w:val="22"/>
          <w:lang w:val="en-US"/>
        </w:rPr>
        <w:t xml:space="preserve"> </w:t>
      </w:r>
      <w:r w:rsidRPr="00B673DA">
        <w:rPr>
          <w:sz w:val="22"/>
          <w:szCs w:val="22"/>
          <w:lang w:val="en-US"/>
        </w:rPr>
        <w:t>etiology of neurologic</w:t>
      </w:r>
      <w:r w:rsidR="001B6D59" w:rsidRPr="00B673DA">
        <w:rPr>
          <w:sz w:val="22"/>
          <w:szCs w:val="22"/>
          <w:lang w:val="en-US"/>
        </w:rPr>
        <w:t xml:space="preserve"> </w:t>
      </w:r>
      <w:r w:rsidRPr="00B673DA">
        <w:rPr>
          <w:sz w:val="22"/>
          <w:szCs w:val="22"/>
          <w:lang w:val="en-US"/>
        </w:rPr>
        <w:t>and</w:t>
      </w:r>
      <w:r w:rsidR="001B6D59" w:rsidRPr="00B673DA">
        <w:rPr>
          <w:sz w:val="22"/>
          <w:szCs w:val="22"/>
          <w:lang w:val="en-US"/>
        </w:rPr>
        <w:t xml:space="preserve"> </w:t>
      </w:r>
      <w:r w:rsidRPr="00B673DA">
        <w:rPr>
          <w:sz w:val="22"/>
          <w:szCs w:val="22"/>
          <w:lang w:val="en-US"/>
        </w:rPr>
        <w:t>psychiatric</w:t>
      </w:r>
      <w:r w:rsidR="001B6D59" w:rsidRPr="00B673DA">
        <w:rPr>
          <w:sz w:val="22"/>
          <w:szCs w:val="22"/>
          <w:lang w:val="en-US"/>
        </w:rPr>
        <w:t xml:space="preserve"> </w:t>
      </w:r>
      <w:r w:rsidRPr="00B673DA">
        <w:rPr>
          <w:sz w:val="22"/>
          <w:szCs w:val="22"/>
          <w:lang w:val="en-US"/>
        </w:rPr>
        <w:t>diseases</w:t>
      </w:r>
    </w:p>
    <w:p w14:paraId="713F83C1" w14:textId="77777777" w:rsidR="00547798" w:rsidRPr="00B673DA" w:rsidRDefault="00547798" w:rsidP="00D1242C">
      <w:pPr>
        <w:numPr>
          <w:ilvl w:val="0"/>
          <w:numId w:val="8"/>
        </w:numPr>
        <w:overflowPunct/>
        <w:spacing w:line="276" w:lineRule="auto"/>
        <w:jc w:val="both"/>
        <w:textAlignment w:val="auto"/>
        <w:rPr>
          <w:sz w:val="22"/>
          <w:szCs w:val="22"/>
          <w:lang w:val="en-US"/>
        </w:rPr>
      </w:pPr>
      <w:r w:rsidRPr="00B673DA">
        <w:rPr>
          <w:sz w:val="22"/>
          <w:szCs w:val="22"/>
          <w:lang w:val="en-US"/>
        </w:rPr>
        <w:t>Clinical</w:t>
      </w:r>
      <w:r w:rsidR="001B6D59" w:rsidRPr="00B673DA">
        <w:rPr>
          <w:sz w:val="22"/>
          <w:szCs w:val="22"/>
          <w:lang w:val="en-US"/>
        </w:rPr>
        <w:t xml:space="preserve"> </w:t>
      </w:r>
      <w:r w:rsidRPr="00B673DA">
        <w:rPr>
          <w:sz w:val="22"/>
          <w:szCs w:val="22"/>
          <w:lang w:val="en-US"/>
        </w:rPr>
        <w:t>features of neurologic</w:t>
      </w:r>
      <w:r w:rsidR="001B6D59" w:rsidRPr="00B673DA">
        <w:rPr>
          <w:sz w:val="22"/>
          <w:szCs w:val="22"/>
          <w:lang w:val="en-US"/>
        </w:rPr>
        <w:t xml:space="preserve"> </w:t>
      </w:r>
      <w:r w:rsidRPr="00B673DA">
        <w:rPr>
          <w:sz w:val="22"/>
          <w:szCs w:val="22"/>
          <w:lang w:val="en-US"/>
        </w:rPr>
        <w:t>and</w:t>
      </w:r>
      <w:r w:rsidR="001B6D59" w:rsidRPr="00B673DA">
        <w:rPr>
          <w:sz w:val="22"/>
          <w:szCs w:val="22"/>
          <w:lang w:val="en-US"/>
        </w:rPr>
        <w:t xml:space="preserve"> </w:t>
      </w:r>
      <w:r w:rsidRPr="00B673DA">
        <w:rPr>
          <w:sz w:val="22"/>
          <w:szCs w:val="22"/>
          <w:lang w:val="en-US"/>
        </w:rPr>
        <w:t>psychiatric</w:t>
      </w:r>
      <w:r w:rsidR="001B6D59" w:rsidRPr="00B673DA">
        <w:rPr>
          <w:sz w:val="22"/>
          <w:szCs w:val="22"/>
          <w:lang w:val="en-US"/>
        </w:rPr>
        <w:t xml:space="preserve"> </w:t>
      </w:r>
      <w:r w:rsidRPr="00B673DA">
        <w:rPr>
          <w:sz w:val="22"/>
          <w:szCs w:val="22"/>
          <w:lang w:val="en-US"/>
        </w:rPr>
        <w:t>disorders</w:t>
      </w:r>
    </w:p>
    <w:p w14:paraId="713F83C2" w14:textId="77777777" w:rsidR="00547798" w:rsidRPr="00B673DA" w:rsidRDefault="00547798" w:rsidP="00D1242C">
      <w:pPr>
        <w:numPr>
          <w:ilvl w:val="0"/>
          <w:numId w:val="8"/>
        </w:numPr>
        <w:overflowPunct/>
        <w:spacing w:line="276" w:lineRule="auto"/>
        <w:jc w:val="both"/>
        <w:textAlignment w:val="auto"/>
        <w:rPr>
          <w:sz w:val="22"/>
          <w:szCs w:val="22"/>
          <w:lang w:val="en-US"/>
        </w:rPr>
      </w:pPr>
      <w:r w:rsidRPr="00B673DA">
        <w:rPr>
          <w:sz w:val="22"/>
          <w:szCs w:val="22"/>
          <w:lang w:val="en-US"/>
        </w:rPr>
        <w:t>Diagnostic</w:t>
      </w:r>
      <w:r w:rsidR="001B6D59" w:rsidRPr="00B673DA">
        <w:rPr>
          <w:sz w:val="22"/>
          <w:szCs w:val="22"/>
          <w:lang w:val="en-US"/>
        </w:rPr>
        <w:t xml:space="preserve"> </w:t>
      </w:r>
      <w:r w:rsidRPr="00B673DA">
        <w:rPr>
          <w:sz w:val="22"/>
          <w:szCs w:val="22"/>
          <w:lang w:val="en-US"/>
        </w:rPr>
        <w:t>tools in neurologic</w:t>
      </w:r>
      <w:r w:rsidR="001B6D59" w:rsidRPr="00B673DA">
        <w:rPr>
          <w:sz w:val="22"/>
          <w:szCs w:val="22"/>
          <w:lang w:val="en-US"/>
        </w:rPr>
        <w:t xml:space="preserve"> </w:t>
      </w:r>
      <w:r w:rsidRPr="00B673DA">
        <w:rPr>
          <w:sz w:val="22"/>
          <w:szCs w:val="22"/>
          <w:lang w:val="en-US"/>
        </w:rPr>
        <w:t>diseases</w:t>
      </w:r>
    </w:p>
    <w:p w14:paraId="713F83C3" w14:textId="77777777" w:rsidR="00547798" w:rsidRPr="00B673DA" w:rsidRDefault="00547798" w:rsidP="00D1242C">
      <w:pPr>
        <w:numPr>
          <w:ilvl w:val="0"/>
          <w:numId w:val="8"/>
        </w:numPr>
        <w:overflowPunct/>
        <w:spacing w:line="276" w:lineRule="auto"/>
        <w:jc w:val="both"/>
        <w:textAlignment w:val="auto"/>
        <w:rPr>
          <w:sz w:val="22"/>
          <w:szCs w:val="22"/>
          <w:lang w:val="en-US"/>
        </w:rPr>
      </w:pPr>
      <w:r w:rsidRPr="00B673DA">
        <w:rPr>
          <w:sz w:val="22"/>
          <w:szCs w:val="22"/>
          <w:lang w:val="en-US"/>
        </w:rPr>
        <w:t>Pharmacology of neurologic</w:t>
      </w:r>
      <w:r w:rsidR="001B6D59" w:rsidRPr="00B673DA">
        <w:rPr>
          <w:sz w:val="22"/>
          <w:szCs w:val="22"/>
          <w:lang w:val="en-US"/>
        </w:rPr>
        <w:t xml:space="preserve"> </w:t>
      </w:r>
      <w:r w:rsidRPr="00B673DA">
        <w:rPr>
          <w:sz w:val="22"/>
          <w:szCs w:val="22"/>
          <w:lang w:val="en-US"/>
        </w:rPr>
        <w:t>and</w:t>
      </w:r>
      <w:r w:rsidR="001B6D59" w:rsidRPr="00B673DA">
        <w:rPr>
          <w:sz w:val="22"/>
          <w:szCs w:val="22"/>
          <w:lang w:val="en-US"/>
        </w:rPr>
        <w:t xml:space="preserve"> </w:t>
      </w:r>
      <w:r w:rsidRPr="00B673DA">
        <w:rPr>
          <w:sz w:val="22"/>
          <w:szCs w:val="22"/>
          <w:lang w:val="en-US"/>
        </w:rPr>
        <w:t>psychiatric</w:t>
      </w:r>
      <w:r w:rsidR="001B6D59" w:rsidRPr="00B673DA">
        <w:rPr>
          <w:sz w:val="22"/>
          <w:szCs w:val="22"/>
          <w:lang w:val="en-US"/>
        </w:rPr>
        <w:t xml:space="preserve"> </w:t>
      </w:r>
      <w:r w:rsidRPr="00B673DA">
        <w:rPr>
          <w:sz w:val="22"/>
          <w:szCs w:val="22"/>
          <w:lang w:val="en-US"/>
        </w:rPr>
        <w:t>disorders</w:t>
      </w:r>
    </w:p>
    <w:p w14:paraId="713F83C4" w14:textId="77777777" w:rsidR="00547798" w:rsidRPr="00B673DA" w:rsidRDefault="00547798" w:rsidP="00D1242C">
      <w:pPr>
        <w:numPr>
          <w:ilvl w:val="0"/>
          <w:numId w:val="8"/>
        </w:numPr>
        <w:overflowPunct/>
        <w:spacing w:line="276" w:lineRule="auto"/>
        <w:jc w:val="both"/>
        <w:textAlignment w:val="auto"/>
        <w:rPr>
          <w:sz w:val="22"/>
          <w:szCs w:val="22"/>
          <w:lang w:val="en-US"/>
        </w:rPr>
      </w:pPr>
      <w:r w:rsidRPr="00B673DA">
        <w:rPr>
          <w:sz w:val="22"/>
          <w:szCs w:val="22"/>
          <w:lang w:val="en-US"/>
        </w:rPr>
        <w:t>Management of neurologic</w:t>
      </w:r>
      <w:r w:rsidR="001B6D59" w:rsidRPr="00B673DA">
        <w:rPr>
          <w:sz w:val="22"/>
          <w:szCs w:val="22"/>
          <w:lang w:val="en-US"/>
        </w:rPr>
        <w:t xml:space="preserve"> </w:t>
      </w:r>
      <w:r w:rsidRPr="00B673DA">
        <w:rPr>
          <w:sz w:val="22"/>
          <w:szCs w:val="22"/>
          <w:lang w:val="en-US"/>
        </w:rPr>
        <w:t>and</w:t>
      </w:r>
      <w:r w:rsidR="001B6D59" w:rsidRPr="00B673DA">
        <w:rPr>
          <w:sz w:val="22"/>
          <w:szCs w:val="22"/>
          <w:lang w:val="en-US"/>
        </w:rPr>
        <w:t xml:space="preserve"> </w:t>
      </w:r>
      <w:r w:rsidRPr="00B673DA">
        <w:rPr>
          <w:sz w:val="22"/>
          <w:szCs w:val="22"/>
          <w:lang w:val="en-US"/>
        </w:rPr>
        <w:t>psychiatric</w:t>
      </w:r>
      <w:r w:rsidR="001B6D59" w:rsidRPr="00B673DA">
        <w:rPr>
          <w:sz w:val="22"/>
          <w:szCs w:val="22"/>
          <w:lang w:val="en-US"/>
        </w:rPr>
        <w:t xml:space="preserve"> </w:t>
      </w:r>
      <w:r w:rsidRPr="00B673DA">
        <w:rPr>
          <w:sz w:val="22"/>
          <w:szCs w:val="22"/>
          <w:lang w:val="en-US"/>
        </w:rPr>
        <w:t>diseases</w:t>
      </w:r>
    </w:p>
    <w:p w14:paraId="713F83C5" w14:textId="77777777" w:rsidR="00AE092F" w:rsidRPr="00B673DA" w:rsidRDefault="00AE092F" w:rsidP="00547798">
      <w:pPr>
        <w:tabs>
          <w:tab w:val="left" w:pos="2268"/>
        </w:tabs>
        <w:spacing w:line="276" w:lineRule="auto"/>
        <w:jc w:val="both"/>
        <w:rPr>
          <w:sz w:val="22"/>
          <w:szCs w:val="22"/>
          <w:lang w:val="en-US"/>
        </w:rPr>
      </w:pPr>
    </w:p>
    <w:p w14:paraId="713F83C6" w14:textId="77777777" w:rsidR="00C80353" w:rsidRPr="00B673DA" w:rsidRDefault="00C80353" w:rsidP="00547798">
      <w:pPr>
        <w:tabs>
          <w:tab w:val="left" w:pos="2268"/>
        </w:tabs>
        <w:spacing w:line="276" w:lineRule="auto"/>
        <w:jc w:val="both"/>
        <w:rPr>
          <w:sz w:val="22"/>
          <w:szCs w:val="22"/>
          <w:lang w:val="en-US"/>
        </w:rPr>
      </w:pPr>
    </w:p>
    <w:p w14:paraId="713F83C7" w14:textId="77777777" w:rsidR="00C80353" w:rsidRPr="00B673DA" w:rsidRDefault="00C80353" w:rsidP="00547798">
      <w:pPr>
        <w:tabs>
          <w:tab w:val="left" w:pos="2268"/>
        </w:tabs>
        <w:spacing w:line="276" w:lineRule="auto"/>
        <w:jc w:val="both"/>
        <w:rPr>
          <w:sz w:val="22"/>
          <w:szCs w:val="22"/>
          <w:lang w:val="en-US"/>
        </w:rPr>
      </w:pPr>
    </w:p>
    <w:p w14:paraId="713F83C8" w14:textId="77777777" w:rsidR="00C80353" w:rsidRPr="00B673DA" w:rsidRDefault="00C80353" w:rsidP="0023539E">
      <w:pPr>
        <w:tabs>
          <w:tab w:val="left" w:pos="2268"/>
        </w:tabs>
        <w:spacing w:line="276" w:lineRule="auto"/>
        <w:jc w:val="both"/>
        <w:rPr>
          <w:sz w:val="22"/>
          <w:szCs w:val="22"/>
          <w:lang w:val="en-US"/>
        </w:rPr>
      </w:pPr>
    </w:p>
    <w:p w14:paraId="713F83C9" w14:textId="77777777" w:rsidR="00450997" w:rsidRPr="00B673DA" w:rsidRDefault="00450997" w:rsidP="0023539E">
      <w:pPr>
        <w:tabs>
          <w:tab w:val="left" w:pos="2268"/>
        </w:tabs>
        <w:spacing w:line="276" w:lineRule="auto"/>
        <w:jc w:val="both"/>
        <w:rPr>
          <w:sz w:val="22"/>
          <w:szCs w:val="22"/>
          <w:lang w:val="en-US"/>
        </w:rPr>
      </w:pPr>
    </w:p>
    <w:p w14:paraId="713F83CA" w14:textId="77777777" w:rsidR="00450997" w:rsidRPr="00B673DA" w:rsidRDefault="00450997" w:rsidP="0023539E">
      <w:pPr>
        <w:tabs>
          <w:tab w:val="left" w:pos="2268"/>
        </w:tabs>
        <w:spacing w:line="276" w:lineRule="auto"/>
        <w:jc w:val="both"/>
        <w:rPr>
          <w:sz w:val="22"/>
          <w:szCs w:val="22"/>
          <w:lang w:val="en-US"/>
        </w:rPr>
      </w:pPr>
    </w:p>
    <w:p w14:paraId="56F79A91" w14:textId="77777777" w:rsidR="00CA27E3" w:rsidRPr="00FC3423" w:rsidRDefault="00CA27E3" w:rsidP="00CA27E3">
      <w:pPr>
        <w:overflowPunct/>
        <w:autoSpaceDE/>
        <w:autoSpaceDN/>
        <w:adjustRightInd/>
        <w:spacing w:before="100" w:beforeAutospacing="1" w:after="100" w:afterAutospacing="1"/>
        <w:textAlignment w:val="auto"/>
        <w:rPr>
          <w:szCs w:val="24"/>
        </w:rPr>
      </w:pPr>
      <w:r w:rsidRPr="00FC3423">
        <w:rPr>
          <w:b/>
          <w:bCs/>
          <w:szCs w:val="24"/>
        </w:rPr>
        <w:t>INFORMATION ABOUT MODULES</w:t>
      </w:r>
    </w:p>
    <w:p w14:paraId="73F19E44"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For each module, the Head of the Course Committee will form a committee of at least five faculty members from the same course block, who will collaboratively prepare a single scenario covering the topics taught in that course block.</w:t>
      </w:r>
    </w:p>
    <w:p w14:paraId="17517EA2"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 xml:space="preserve">This scenario must be submitted by the Head of the Course Committee to the Coordinator’s Office in written form via email (to mehmetozturk000@gmail.com) no later than </w:t>
      </w:r>
      <w:r w:rsidRPr="00FC3423">
        <w:rPr>
          <w:szCs w:val="24"/>
          <w:highlight w:val="yellow"/>
        </w:rPr>
        <w:t>[     ].</w:t>
      </w:r>
    </w:p>
    <w:p w14:paraId="2C73BDEE"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The Student Affairs Office will reproduce the scenario and distribute it to the students within the week.</w:t>
      </w:r>
    </w:p>
    <w:p w14:paraId="6F4A2C53"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The Student Affairs Office will divide the class into six groups (A–F) and inform the students accordingly.</w:t>
      </w:r>
    </w:p>
    <w:p w14:paraId="0B935654"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On [     ], during the specified module hour, the faculty members will attend the module in the classrooms assigned by the Student Affairs Office.</w:t>
      </w:r>
    </w:p>
    <w:p w14:paraId="2E6396D4"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A single scenario that concerns all departments will be discussed during the module, which will last a maximum of 1.5 hours.</w:t>
      </w:r>
    </w:p>
    <w:p w14:paraId="3D9E1357"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lastRenderedPageBreak/>
        <w:t>The objective of the module is to enhance students’ analytical and synthesis skills. Therefore, a discussion environment will be created where students debate the problem among themselves rather than engaging in a traditional Q&amp;A format.</w:t>
      </w:r>
    </w:p>
    <w:p w14:paraId="7458BFA7" w14:textId="77777777" w:rsidR="00CA27E3" w:rsidRPr="00FC3423" w:rsidRDefault="00CA27E3" w:rsidP="00CA27E3">
      <w:pPr>
        <w:numPr>
          <w:ilvl w:val="0"/>
          <w:numId w:val="9"/>
        </w:numPr>
        <w:overflowPunct/>
        <w:autoSpaceDE/>
        <w:autoSpaceDN/>
        <w:adjustRightInd/>
        <w:spacing w:before="100" w:beforeAutospacing="1" w:after="100" w:afterAutospacing="1"/>
        <w:textAlignment w:val="auto"/>
        <w:rPr>
          <w:szCs w:val="24"/>
        </w:rPr>
      </w:pPr>
      <w:r w:rsidRPr="00FC3423">
        <w:rPr>
          <w:szCs w:val="24"/>
        </w:rPr>
        <w:t>Scoring in the module will be based on the student’s activity level, ranging from 0 to 4 points. Students who do not attend the module will receive (-4) points. Results will be submitted to the Student Affairs Office with signatures of both faculty and students.</w:t>
      </w:r>
    </w:p>
    <w:p w14:paraId="0BBD5BB6" w14:textId="77777777" w:rsidR="00CA27E3" w:rsidRPr="00FC3423" w:rsidRDefault="00CA27E3" w:rsidP="00CA27E3">
      <w:pPr>
        <w:overflowPunct/>
        <w:autoSpaceDE/>
        <w:autoSpaceDN/>
        <w:adjustRightInd/>
        <w:textAlignment w:val="auto"/>
        <w:rPr>
          <w:szCs w:val="24"/>
        </w:rPr>
      </w:pPr>
    </w:p>
    <w:p w14:paraId="7A741A1F" w14:textId="77777777" w:rsidR="00CA27E3" w:rsidRPr="00FC3423" w:rsidRDefault="00CA27E3" w:rsidP="00CA27E3">
      <w:pPr>
        <w:overflowPunct/>
        <w:autoSpaceDE/>
        <w:autoSpaceDN/>
        <w:adjustRightInd/>
        <w:spacing w:before="100" w:beforeAutospacing="1" w:after="100" w:afterAutospacing="1"/>
        <w:textAlignment w:val="auto"/>
        <w:rPr>
          <w:szCs w:val="24"/>
        </w:rPr>
      </w:pPr>
      <w:r w:rsidRPr="00FC3423">
        <w:rPr>
          <w:b/>
          <w:bCs/>
          <w:szCs w:val="24"/>
        </w:rPr>
        <w:t>INFORMATION ABOUT THE EXAM</w:t>
      </w:r>
    </w:p>
    <w:p w14:paraId="531B22A1"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The number of questions to be submitted by each department will be requested via email using the email addresses previously provided to the Student Affairs Office (please check your email address).</w:t>
      </w:r>
    </w:p>
    <w:p w14:paraId="530C4EA2"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Faculty members must upload their questions related to the course block into the KEYPS system by the announced deadline.</w:t>
      </w:r>
    </w:p>
    <w:p w14:paraId="1A317605"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Exam invigilators will be assigned by the Dean’s Office and notified at least one week before the exam.</w:t>
      </w:r>
    </w:p>
    <w:p w14:paraId="76895722"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Faculty members assigned as invigilators must be in the exam room 30 minutes before the exam starts. Those with valid excuses must inform the Dean’s Office at least one day before the exam.</w:t>
      </w:r>
    </w:p>
    <w:p w14:paraId="0DE0B1D5"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Exam questions prepared by the Coordination Office will be delivered to invigilators at the start of the exam and collected after the exam ends.</w:t>
      </w:r>
    </w:p>
    <w:p w14:paraId="0013033D"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The exam will consist of 96 multiple-choice questions.</w:t>
      </w:r>
    </w:p>
    <w:p w14:paraId="746FD9E1"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 xml:space="preserve">The exam will be held on </w:t>
      </w:r>
      <w:r w:rsidRPr="00FC3423">
        <w:rPr>
          <w:szCs w:val="24"/>
          <w:highlight w:val="yellow"/>
        </w:rPr>
        <w:t>[     ] at [     ]</w:t>
      </w:r>
      <w:r w:rsidRPr="00FC3423">
        <w:rPr>
          <w:szCs w:val="24"/>
        </w:rPr>
        <w:t xml:space="preserve"> and will last 100 minutes.</w:t>
      </w:r>
    </w:p>
    <w:p w14:paraId="020678B7" w14:textId="77777777" w:rsidR="00CA27E3" w:rsidRPr="00FC3423" w:rsidRDefault="00CA27E3" w:rsidP="00CA27E3">
      <w:pPr>
        <w:numPr>
          <w:ilvl w:val="0"/>
          <w:numId w:val="10"/>
        </w:numPr>
        <w:overflowPunct/>
        <w:autoSpaceDE/>
        <w:autoSpaceDN/>
        <w:adjustRightInd/>
        <w:spacing w:before="100" w:beforeAutospacing="1" w:after="100" w:afterAutospacing="1"/>
        <w:textAlignment w:val="auto"/>
        <w:rPr>
          <w:szCs w:val="24"/>
        </w:rPr>
      </w:pPr>
      <w:r w:rsidRPr="00FC3423">
        <w:rPr>
          <w:szCs w:val="24"/>
        </w:rPr>
        <w:t>Classroom numbers for the exam will be announced on the notice board.</w:t>
      </w:r>
    </w:p>
    <w:p w14:paraId="4D51BBDA" w14:textId="77777777" w:rsidR="00CA27E3" w:rsidRPr="00FC3423" w:rsidRDefault="00CA27E3" w:rsidP="00CA27E3">
      <w:pPr>
        <w:overflowPunct/>
        <w:autoSpaceDE/>
        <w:autoSpaceDN/>
        <w:adjustRightInd/>
        <w:textAlignment w:val="auto"/>
        <w:rPr>
          <w:szCs w:val="24"/>
        </w:rPr>
      </w:pPr>
    </w:p>
    <w:p w14:paraId="53A07CF4" w14:textId="77777777" w:rsidR="00CA27E3" w:rsidRPr="00FC3423" w:rsidRDefault="00CA27E3" w:rsidP="00CA27E3">
      <w:pPr>
        <w:overflowPunct/>
        <w:autoSpaceDE/>
        <w:autoSpaceDN/>
        <w:adjustRightInd/>
        <w:spacing w:before="100" w:beforeAutospacing="1" w:after="100" w:afterAutospacing="1"/>
        <w:textAlignment w:val="auto"/>
        <w:rPr>
          <w:szCs w:val="24"/>
        </w:rPr>
      </w:pPr>
      <w:r w:rsidRPr="00FC3423">
        <w:rPr>
          <w:b/>
          <w:bCs/>
          <w:szCs w:val="24"/>
        </w:rPr>
        <w:t>DUTIES AND AUTHORITIES OF THE COURSE COMMITTEE CHAIR</w:t>
      </w:r>
    </w:p>
    <w:p w14:paraId="4EE6768E" w14:textId="77777777" w:rsidR="00CA27E3" w:rsidRPr="00FC3423" w:rsidRDefault="00CA27E3" w:rsidP="00CA27E3">
      <w:pPr>
        <w:numPr>
          <w:ilvl w:val="0"/>
          <w:numId w:val="11"/>
        </w:numPr>
        <w:overflowPunct/>
        <w:autoSpaceDE/>
        <w:autoSpaceDN/>
        <w:adjustRightInd/>
        <w:spacing w:before="100" w:beforeAutospacing="1" w:after="100" w:afterAutospacing="1"/>
        <w:textAlignment w:val="auto"/>
        <w:rPr>
          <w:szCs w:val="24"/>
        </w:rPr>
      </w:pPr>
      <w:r w:rsidRPr="00FC3423">
        <w:rPr>
          <w:szCs w:val="24"/>
        </w:rPr>
        <w:t>The Course Committee Chair is responsible for ensuring that lectures are delivered on time.</w:t>
      </w:r>
    </w:p>
    <w:p w14:paraId="7A5EFE39" w14:textId="77777777" w:rsidR="00CA27E3" w:rsidRPr="00FC3423" w:rsidRDefault="00CA27E3" w:rsidP="00CA27E3">
      <w:pPr>
        <w:numPr>
          <w:ilvl w:val="0"/>
          <w:numId w:val="11"/>
        </w:numPr>
        <w:overflowPunct/>
        <w:autoSpaceDE/>
        <w:autoSpaceDN/>
        <w:adjustRightInd/>
        <w:spacing w:before="100" w:beforeAutospacing="1" w:after="100" w:afterAutospacing="1"/>
        <w:textAlignment w:val="auto"/>
        <w:rPr>
          <w:szCs w:val="24"/>
        </w:rPr>
      </w:pPr>
      <w:r w:rsidRPr="00FC3423">
        <w:rPr>
          <w:szCs w:val="24"/>
        </w:rPr>
        <w:t>The Chair forms the module preparation committee (selecting from the faculty members involved in the course block) and ensures that the module is completed and delivered to the Student Affairs Office.</w:t>
      </w:r>
    </w:p>
    <w:p w14:paraId="294BCC57" w14:textId="77777777" w:rsidR="00CA27E3" w:rsidRPr="00FC3423" w:rsidRDefault="00CA27E3" w:rsidP="00CA27E3">
      <w:pPr>
        <w:numPr>
          <w:ilvl w:val="0"/>
          <w:numId w:val="11"/>
        </w:numPr>
        <w:overflowPunct/>
        <w:autoSpaceDE/>
        <w:autoSpaceDN/>
        <w:adjustRightInd/>
        <w:spacing w:before="100" w:beforeAutospacing="1" w:after="100" w:afterAutospacing="1"/>
        <w:textAlignment w:val="auto"/>
        <w:rPr>
          <w:szCs w:val="24"/>
        </w:rPr>
      </w:pPr>
      <w:r w:rsidRPr="00FC3423">
        <w:rPr>
          <w:szCs w:val="24"/>
        </w:rPr>
        <w:t>The Chair oversees the proper execution of the Course Committee examination.</w:t>
      </w:r>
    </w:p>
    <w:p w14:paraId="5BEAF434" w14:textId="77777777" w:rsidR="00CA27E3" w:rsidRPr="00B77D09" w:rsidRDefault="00CA27E3" w:rsidP="00CA27E3">
      <w:pPr>
        <w:tabs>
          <w:tab w:val="left" w:pos="2268"/>
        </w:tabs>
        <w:spacing w:line="276" w:lineRule="auto"/>
        <w:jc w:val="center"/>
        <w:rPr>
          <w:sz w:val="20"/>
          <w:lang w:val="en-US"/>
        </w:rPr>
      </w:pPr>
    </w:p>
    <w:p w14:paraId="5FA75D7C" w14:textId="77777777" w:rsidR="00CA27E3" w:rsidRPr="00B77D09" w:rsidRDefault="00CA27E3" w:rsidP="00CA27E3">
      <w:pPr>
        <w:tabs>
          <w:tab w:val="left" w:pos="2268"/>
        </w:tabs>
        <w:jc w:val="center"/>
        <w:rPr>
          <w:sz w:val="20"/>
          <w:lang w:val="en-US"/>
        </w:rPr>
      </w:pPr>
    </w:p>
    <w:p w14:paraId="32BA3BC9" w14:textId="77777777" w:rsidR="00CA27E3" w:rsidRPr="00B77D09" w:rsidRDefault="00CA27E3" w:rsidP="00CA27E3">
      <w:pPr>
        <w:tabs>
          <w:tab w:val="left" w:pos="2268"/>
        </w:tabs>
        <w:jc w:val="center"/>
        <w:rPr>
          <w:sz w:val="20"/>
          <w:lang w:val="en-US"/>
        </w:rPr>
      </w:pPr>
    </w:p>
    <w:p w14:paraId="713F83CB" w14:textId="77777777" w:rsidR="00FA4C9A" w:rsidRPr="00B673DA" w:rsidRDefault="00FA4C9A" w:rsidP="0023539E">
      <w:pPr>
        <w:tabs>
          <w:tab w:val="left" w:pos="2268"/>
        </w:tabs>
        <w:spacing w:line="276" w:lineRule="auto"/>
        <w:jc w:val="both"/>
        <w:rPr>
          <w:sz w:val="22"/>
          <w:szCs w:val="22"/>
          <w:lang w:val="en-US"/>
        </w:rPr>
      </w:pPr>
    </w:p>
    <w:p w14:paraId="713F83CC" w14:textId="77777777" w:rsidR="00D157B9" w:rsidRPr="00B673DA" w:rsidRDefault="00D157B9" w:rsidP="0023539E">
      <w:pPr>
        <w:tabs>
          <w:tab w:val="left" w:pos="2268"/>
        </w:tabs>
        <w:spacing w:line="276" w:lineRule="auto"/>
        <w:jc w:val="both"/>
        <w:rPr>
          <w:sz w:val="22"/>
          <w:szCs w:val="22"/>
          <w:lang w:val="en-US"/>
        </w:rPr>
      </w:pPr>
    </w:p>
    <w:p w14:paraId="713F83CD" w14:textId="77777777" w:rsidR="00D157B9" w:rsidRPr="00B673DA" w:rsidRDefault="00D157B9" w:rsidP="0023539E">
      <w:pPr>
        <w:tabs>
          <w:tab w:val="left" w:pos="2268"/>
        </w:tabs>
        <w:spacing w:line="276" w:lineRule="auto"/>
        <w:jc w:val="both"/>
        <w:rPr>
          <w:sz w:val="22"/>
          <w:szCs w:val="22"/>
          <w:lang w:val="en-US"/>
        </w:rPr>
      </w:pPr>
    </w:p>
    <w:p w14:paraId="713F83CE" w14:textId="77777777" w:rsidR="00D157B9" w:rsidRPr="00B673DA" w:rsidRDefault="00D157B9" w:rsidP="0023539E">
      <w:pPr>
        <w:tabs>
          <w:tab w:val="left" w:pos="2268"/>
        </w:tabs>
        <w:spacing w:line="276" w:lineRule="auto"/>
        <w:jc w:val="both"/>
        <w:rPr>
          <w:sz w:val="22"/>
          <w:szCs w:val="22"/>
          <w:lang w:val="en-US"/>
        </w:rPr>
      </w:pPr>
    </w:p>
    <w:p w14:paraId="713F83CF" w14:textId="77777777" w:rsidR="00D157B9" w:rsidRPr="00B673DA" w:rsidRDefault="00D157B9" w:rsidP="0023539E">
      <w:pPr>
        <w:tabs>
          <w:tab w:val="left" w:pos="2268"/>
        </w:tabs>
        <w:spacing w:line="276" w:lineRule="auto"/>
        <w:jc w:val="both"/>
        <w:rPr>
          <w:sz w:val="22"/>
          <w:szCs w:val="22"/>
          <w:lang w:val="en-US"/>
        </w:rPr>
      </w:pPr>
    </w:p>
    <w:p w14:paraId="713F83D0" w14:textId="77777777" w:rsidR="00D157B9" w:rsidRPr="00B673DA" w:rsidRDefault="00D157B9" w:rsidP="0023539E">
      <w:pPr>
        <w:tabs>
          <w:tab w:val="left" w:pos="2268"/>
        </w:tabs>
        <w:spacing w:line="276" w:lineRule="auto"/>
        <w:jc w:val="both"/>
        <w:rPr>
          <w:sz w:val="22"/>
          <w:szCs w:val="22"/>
          <w:lang w:val="en-US"/>
        </w:rPr>
      </w:pPr>
    </w:p>
    <w:p w14:paraId="713F83D1" w14:textId="77777777" w:rsidR="00D157B9" w:rsidRPr="00B673DA" w:rsidRDefault="00D157B9" w:rsidP="0023539E">
      <w:pPr>
        <w:tabs>
          <w:tab w:val="left" w:pos="2268"/>
        </w:tabs>
        <w:spacing w:line="276" w:lineRule="auto"/>
        <w:jc w:val="both"/>
        <w:rPr>
          <w:sz w:val="22"/>
          <w:szCs w:val="22"/>
          <w:lang w:val="en-US"/>
        </w:rPr>
      </w:pPr>
    </w:p>
    <w:p w14:paraId="713F83D2" w14:textId="77777777" w:rsidR="00D157B9" w:rsidRPr="00B673DA" w:rsidRDefault="00D157B9" w:rsidP="0023539E">
      <w:pPr>
        <w:tabs>
          <w:tab w:val="left" w:pos="2268"/>
        </w:tabs>
        <w:spacing w:line="276" w:lineRule="auto"/>
        <w:jc w:val="both"/>
        <w:rPr>
          <w:sz w:val="22"/>
          <w:szCs w:val="22"/>
          <w:lang w:val="en-US"/>
        </w:rPr>
      </w:pPr>
    </w:p>
    <w:p w14:paraId="713F83D3" w14:textId="77777777" w:rsidR="00D157B9" w:rsidRPr="00B673DA" w:rsidRDefault="00D157B9" w:rsidP="0023539E">
      <w:pPr>
        <w:tabs>
          <w:tab w:val="left" w:pos="2268"/>
        </w:tabs>
        <w:spacing w:line="276" w:lineRule="auto"/>
        <w:jc w:val="both"/>
        <w:rPr>
          <w:sz w:val="22"/>
          <w:szCs w:val="22"/>
          <w:lang w:val="en-US"/>
        </w:rPr>
      </w:pPr>
    </w:p>
    <w:p w14:paraId="713F83D4" w14:textId="77777777" w:rsidR="00F0294A" w:rsidRPr="00B673DA" w:rsidRDefault="00F0294A" w:rsidP="0023539E">
      <w:pPr>
        <w:tabs>
          <w:tab w:val="left" w:pos="2268"/>
        </w:tabs>
        <w:spacing w:line="276" w:lineRule="auto"/>
        <w:jc w:val="both"/>
        <w:rPr>
          <w:sz w:val="22"/>
          <w:szCs w:val="22"/>
          <w:lang w:val="en-US"/>
        </w:rPr>
      </w:pPr>
    </w:p>
    <w:p w14:paraId="713F83D5" w14:textId="77777777" w:rsidR="00F0294A" w:rsidRPr="00B673DA" w:rsidRDefault="00F0294A" w:rsidP="0023539E">
      <w:pPr>
        <w:tabs>
          <w:tab w:val="left" w:pos="2268"/>
        </w:tabs>
        <w:spacing w:line="276" w:lineRule="auto"/>
        <w:jc w:val="both"/>
        <w:rPr>
          <w:sz w:val="22"/>
          <w:szCs w:val="22"/>
          <w:lang w:val="en-US"/>
        </w:rPr>
      </w:pPr>
    </w:p>
    <w:p w14:paraId="713F83D6" w14:textId="77777777" w:rsidR="00F0294A" w:rsidRPr="00B673DA" w:rsidRDefault="00F0294A" w:rsidP="0023539E">
      <w:pPr>
        <w:tabs>
          <w:tab w:val="left" w:pos="2268"/>
        </w:tabs>
        <w:spacing w:line="276" w:lineRule="auto"/>
        <w:jc w:val="both"/>
        <w:rPr>
          <w:sz w:val="22"/>
          <w:szCs w:val="22"/>
          <w:lang w:val="en-US"/>
        </w:rPr>
      </w:pPr>
    </w:p>
    <w:p w14:paraId="713F83D7" w14:textId="77777777" w:rsidR="00F0294A" w:rsidRPr="00B673DA" w:rsidRDefault="00F0294A" w:rsidP="0023539E">
      <w:pPr>
        <w:tabs>
          <w:tab w:val="left" w:pos="2268"/>
        </w:tabs>
        <w:spacing w:line="276" w:lineRule="auto"/>
        <w:jc w:val="both"/>
        <w:rPr>
          <w:sz w:val="22"/>
          <w:szCs w:val="22"/>
          <w:lang w:val="en-US"/>
        </w:rPr>
      </w:pPr>
    </w:p>
    <w:p w14:paraId="713F83D8" w14:textId="77777777" w:rsidR="00D157B9" w:rsidRPr="00B673DA" w:rsidRDefault="00D157B9" w:rsidP="0023539E">
      <w:pPr>
        <w:tabs>
          <w:tab w:val="left" w:pos="2268"/>
        </w:tabs>
        <w:spacing w:line="276" w:lineRule="auto"/>
        <w:jc w:val="both"/>
        <w:rPr>
          <w:sz w:val="22"/>
          <w:szCs w:val="22"/>
          <w:lang w:val="en-US"/>
        </w:rPr>
      </w:pPr>
    </w:p>
    <w:p w14:paraId="713F83DB" w14:textId="77777777" w:rsidR="00D157B9" w:rsidRPr="00B673DA" w:rsidRDefault="00D157B9" w:rsidP="0023539E">
      <w:pPr>
        <w:tabs>
          <w:tab w:val="left" w:pos="2268"/>
        </w:tabs>
        <w:spacing w:line="276" w:lineRule="auto"/>
        <w:jc w:val="both"/>
        <w:rPr>
          <w:sz w:val="22"/>
          <w:szCs w:val="22"/>
          <w:lang w:val="en-US"/>
        </w:rPr>
      </w:pPr>
    </w:p>
    <w:p w14:paraId="713F83DC" w14:textId="77777777" w:rsidR="00C80353" w:rsidRPr="00B673DA" w:rsidRDefault="00C80353" w:rsidP="0023539E">
      <w:pPr>
        <w:tabs>
          <w:tab w:val="left" w:pos="2268"/>
        </w:tabs>
        <w:spacing w:line="276" w:lineRule="auto"/>
        <w:jc w:val="both"/>
        <w:rPr>
          <w:sz w:val="22"/>
          <w:szCs w:val="22"/>
          <w:lang w:val="en-US"/>
        </w:rPr>
      </w:pPr>
    </w:p>
    <w:tbl>
      <w:tblPr>
        <w:tblpPr w:leftFromText="141" w:rightFromText="141" w:vertAnchor="text" w:tblpXSpec="center" w:tblpY="1"/>
        <w:tblOverlap w:val="never"/>
        <w:tblW w:w="4987" w:type="pct"/>
        <w:tblLayout w:type="fixed"/>
        <w:tblCellMar>
          <w:left w:w="70" w:type="dxa"/>
          <w:right w:w="70" w:type="dxa"/>
        </w:tblCellMar>
        <w:tblLook w:val="04A0" w:firstRow="1" w:lastRow="0" w:firstColumn="1" w:lastColumn="0" w:noHBand="0" w:noVBand="1"/>
      </w:tblPr>
      <w:tblGrid>
        <w:gridCol w:w="1242"/>
        <w:gridCol w:w="757"/>
        <w:gridCol w:w="1374"/>
        <w:gridCol w:w="253"/>
        <w:gridCol w:w="4191"/>
        <w:gridCol w:w="2068"/>
      </w:tblGrid>
      <w:tr w:rsidR="000455BE" w:rsidRPr="00B673DA" w14:paraId="713F83E3" w14:textId="77777777" w:rsidTr="000455BE">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13F83DD" w14:textId="602C8076" w:rsidR="00AC0C75" w:rsidRPr="00B673DA" w:rsidRDefault="00A922A6" w:rsidP="00A922A6">
            <w:pPr>
              <w:overflowPunct/>
              <w:autoSpaceDE/>
              <w:autoSpaceDN/>
              <w:adjustRightInd/>
              <w:jc w:val="center"/>
              <w:textAlignment w:val="auto"/>
              <w:rPr>
                <w:b/>
                <w:bCs/>
                <w:sz w:val="22"/>
                <w:szCs w:val="22"/>
                <w:lang w:val="en-US"/>
              </w:rPr>
            </w:pPr>
            <w:r w:rsidRPr="00B673DA">
              <w:rPr>
                <w:b/>
                <w:bCs/>
                <w:sz w:val="22"/>
                <w:szCs w:val="22"/>
                <w:lang w:val="en-US"/>
              </w:rPr>
              <w:t>0</w:t>
            </w:r>
            <w:r w:rsidR="00A5023D">
              <w:rPr>
                <w:b/>
                <w:bCs/>
                <w:sz w:val="22"/>
                <w:szCs w:val="22"/>
                <w:lang w:val="en-US"/>
              </w:rPr>
              <w:t>2</w:t>
            </w:r>
            <w:r w:rsidR="0091313C" w:rsidRPr="00B673DA">
              <w:rPr>
                <w:b/>
                <w:bCs/>
                <w:sz w:val="22"/>
                <w:szCs w:val="22"/>
                <w:lang w:val="en-US"/>
              </w:rPr>
              <w:t>.03.</w:t>
            </w:r>
            <w:r w:rsidR="00F0294A" w:rsidRPr="00B673DA">
              <w:rPr>
                <w:b/>
                <w:bCs/>
                <w:sz w:val="22"/>
                <w:szCs w:val="22"/>
                <w:lang w:val="en-US"/>
              </w:rPr>
              <w:t>202</w:t>
            </w:r>
            <w:r w:rsidR="00A5023D">
              <w:rPr>
                <w:b/>
                <w:bCs/>
                <w:sz w:val="22"/>
                <w:szCs w:val="22"/>
                <w:lang w:val="en-US"/>
              </w:rPr>
              <w:t>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13F83DE" w14:textId="77777777" w:rsidR="00AC0C75" w:rsidRPr="00B673DA" w:rsidRDefault="00AC0C75" w:rsidP="00573B3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13F83DF" w14:textId="77777777" w:rsidR="00AC0C75" w:rsidRPr="00B673DA" w:rsidRDefault="00AC0C75" w:rsidP="00573B32">
            <w:pPr>
              <w:overflowPunct/>
              <w:autoSpaceDE/>
              <w:autoSpaceDN/>
              <w:adjustRightInd/>
              <w:textAlignment w:val="auto"/>
              <w:rPr>
                <w:sz w:val="22"/>
                <w:szCs w:val="22"/>
                <w:lang w:val="en-US"/>
              </w:rPr>
            </w:pPr>
            <w:r w:rsidRPr="00B673DA">
              <w:rPr>
                <w:sz w:val="22"/>
                <w:szCs w:val="22"/>
                <w:lang w:val="en-US"/>
              </w:rPr>
              <w:t> </w:t>
            </w: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13F83E0" w14:textId="77777777" w:rsidR="00AC0C75" w:rsidRPr="00B673DA" w:rsidRDefault="00AC0C75" w:rsidP="00573B32">
            <w:pPr>
              <w:overflowPunct/>
              <w:autoSpaceDE/>
              <w:autoSpaceDN/>
              <w:adjustRightInd/>
              <w:textAlignment w:val="auto"/>
              <w:rPr>
                <w:sz w:val="22"/>
                <w:szCs w:val="22"/>
                <w:lang w:val="en-US"/>
              </w:rPr>
            </w:pPr>
            <w:r w:rsidRPr="00B673DA">
              <w:rPr>
                <w:sz w:val="22"/>
                <w:szCs w:val="22"/>
                <w:lang w:val="en-US"/>
              </w:rPr>
              <w:t> </w:t>
            </w: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13F83E1" w14:textId="77777777" w:rsidR="00AC0C75" w:rsidRPr="00B673DA" w:rsidRDefault="00AC0C75" w:rsidP="00573B32">
            <w:pPr>
              <w:overflowPunct/>
              <w:autoSpaceDE/>
              <w:autoSpaceDN/>
              <w:adjustRightInd/>
              <w:textAlignment w:val="auto"/>
              <w:rPr>
                <w:sz w:val="22"/>
                <w:szCs w:val="22"/>
                <w:lang w:val="en-US"/>
              </w:rPr>
            </w:pPr>
            <w:r w:rsidRPr="00B673DA">
              <w:rPr>
                <w:sz w:val="22"/>
                <w:szCs w:val="22"/>
                <w:lang w:val="en-US"/>
              </w:rPr>
              <w:t> </w:t>
            </w: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13F83E2" w14:textId="77777777" w:rsidR="00AC0C75" w:rsidRPr="00B673DA" w:rsidRDefault="00AC0C75" w:rsidP="00573B32">
            <w:pPr>
              <w:overflowPunct/>
              <w:autoSpaceDE/>
              <w:autoSpaceDN/>
              <w:adjustRightInd/>
              <w:textAlignment w:val="auto"/>
              <w:rPr>
                <w:sz w:val="22"/>
                <w:szCs w:val="22"/>
                <w:lang w:val="en-US"/>
              </w:rPr>
            </w:pPr>
            <w:r w:rsidRPr="00B673DA">
              <w:rPr>
                <w:sz w:val="22"/>
                <w:szCs w:val="22"/>
                <w:lang w:val="en-US"/>
              </w:rPr>
              <w:t> </w:t>
            </w:r>
          </w:p>
        </w:tc>
      </w:tr>
      <w:tr w:rsidR="00720A99" w:rsidRPr="00B673DA" w14:paraId="713F83EA"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3E4"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3E5"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3E6" w14:textId="744B485A" w:rsidR="00720A99" w:rsidRPr="00B673DA" w:rsidRDefault="00720A99" w:rsidP="00720A9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3E7" w14:textId="1605B707" w:rsidR="00720A99" w:rsidRPr="00B673DA" w:rsidRDefault="00720A99" w:rsidP="00720A9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3E8" w14:textId="16715CE7" w:rsidR="00720A99" w:rsidRPr="00B673DA" w:rsidRDefault="00720A99" w:rsidP="00720A9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3E9" w14:textId="3572F6C3" w:rsidR="00720A99" w:rsidRPr="00B673DA" w:rsidRDefault="00720A99" w:rsidP="00720A99">
            <w:pPr>
              <w:overflowPunct/>
              <w:autoSpaceDE/>
              <w:autoSpaceDN/>
              <w:adjustRightInd/>
              <w:textAlignment w:val="auto"/>
              <w:rPr>
                <w:sz w:val="22"/>
                <w:szCs w:val="22"/>
                <w:lang w:val="en-US"/>
              </w:rPr>
            </w:pPr>
          </w:p>
        </w:tc>
      </w:tr>
      <w:tr w:rsidR="00720A99" w:rsidRPr="00B673DA" w14:paraId="713F83F1"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3EB"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3EC"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3ED" w14:textId="4D74409C" w:rsidR="00720A99" w:rsidRPr="00B673DA" w:rsidRDefault="00720A99" w:rsidP="00720A9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3EE" w14:textId="0DF00ECB" w:rsidR="00720A99" w:rsidRPr="00B673DA" w:rsidRDefault="00720A99" w:rsidP="00720A9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3EF" w14:textId="7E293556" w:rsidR="00720A99" w:rsidRPr="00B673DA" w:rsidRDefault="00720A99" w:rsidP="00720A9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3F0" w14:textId="0723A979" w:rsidR="00720A99" w:rsidRPr="00B673DA" w:rsidRDefault="00720A99" w:rsidP="00720A99">
            <w:pPr>
              <w:overflowPunct/>
              <w:autoSpaceDE/>
              <w:autoSpaceDN/>
              <w:adjustRightInd/>
              <w:textAlignment w:val="auto"/>
              <w:rPr>
                <w:sz w:val="22"/>
                <w:szCs w:val="22"/>
                <w:lang w:val="en-US"/>
              </w:rPr>
            </w:pPr>
          </w:p>
        </w:tc>
      </w:tr>
      <w:tr w:rsidR="00720A99" w:rsidRPr="00B673DA" w14:paraId="713F83F8"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3F2"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3F3"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3F4" w14:textId="28C07131" w:rsidR="00720A99" w:rsidRPr="00B673DA" w:rsidRDefault="00720A99" w:rsidP="00720A9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3F5" w14:textId="22516C9C" w:rsidR="00720A99" w:rsidRPr="00B673DA" w:rsidRDefault="00720A99" w:rsidP="00720A9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3F6" w14:textId="3DB34B02" w:rsidR="00720A99" w:rsidRPr="00B673DA" w:rsidRDefault="00720A99" w:rsidP="00720A9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3F7" w14:textId="7FDF89B8" w:rsidR="00720A99" w:rsidRPr="00B673DA" w:rsidRDefault="00720A99" w:rsidP="00720A99">
            <w:pPr>
              <w:overflowPunct/>
              <w:autoSpaceDE/>
              <w:autoSpaceDN/>
              <w:adjustRightInd/>
              <w:textAlignment w:val="auto"/>
              <w:rPr>
                <w:sz w:val="22"/>
                <w:szCs w:val="22"/>
                <w:lang w:val="en-US"/>
              </w:rPr>
            </w:pPr>
          </w:p>
        </w:tc>
      </w:tr>
      <w:tr w:rsidR="00720A99" w:rsidRPr="00B673DA" w14:paraId="713F83FF"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3F9"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3FA"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3FB" w14:textId="5D2D0339" w:rsidR="00720A99" w:rsidRPr="00B673DA" w:rsidRDefault="00720A99" w:rsidP="00720A9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3FC" w14:textId="5D1DD97A" w:rsidR="00720A99" w:rsidRPr="00B673DA" w:rsidRDefault="00720A99" w:rsidP="00720A9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3FD" w14:textId="04737A0C" w:rsidR="00720A99" w:rsidRPr="00B673DA" w:rsidRDefault="00720A99" w:rsidP="00720A9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3FE" w14:textId="1CC9CABD" w:rsidR="00720A99" w:rsidRPr="00B673DA" w:rsidRDefault="00720A99" w:rsidP="00720A99">
            <w:pPr>
              <w:overflowPunct/>
              <w:autoSpaceDE/>
              <w:autoSpaceDN/>
              <w:adjustRightInd/>
              <w:textAlignment w:val="auto"/>
              <w:rPr>
                <w:sz w:val="22"/>
                <w:szCs w:val="22"/>
                <w:lang w:val="en-US"/>
              </w:rPr>
            </w:pPr>
          </w:p>
        </w:tc>
      </w:tr>
      <w:tr w:rsidR="00720A99" w:rsidRPr="00B673DA" w14:paraId="713F8406"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00"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401" w14:textId="77777777" w:rsidR="00720A99" w:rsidRPr="00B673DA" w:rsidRDefault="00720A99" w:rsidP="00720A9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402" w14:textId="3C2AFB82" w:rsidR="00720A99" w:rsidRPr="00B673DA" w:rsidRDefault="00720A99" w:rsidP="00720A9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03" w14:textId="1B4B8B48" w:rsidR="00720A99" w:rsidRPr="00B673DA" w:rsidRDefault="00720A99" w:rsidP="00720A9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404" w14:textId="0803F7F1" w:rsidR="00720A99" w:rsidRPr="00B673DA" w:rsidRDefault="00720A99" w:rsidP="00F37611">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405" w14:textId="45AC8F58" w:rsidR="00720A99" w:rsidRPr="00B673DA" w:rsidRDefault="00720A99" w:rsidP="00720A99">
            <w:pPr>
              <w:overflowPunct/>
              <w:autoSpaceDE/>
              <w:autoSpaceDN/>
              <w:adjustRightInd/>
              <w:textAlignment w:val="auto"/>
              <w:rPr>
                <w:sz w:val="22"/>
                <w:szCs w:val="22"/>
                <w:lang w:val="en-US"/>
              </w:rPr>
            </w:pPr>
          </w:p>
        </w:tc>
      </w:tr>
      <w:tr w:rsidR="00974DBA" w:rsidRPr="00B673DA" w14:paraId="713F840D"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07"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408"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409" w14:textId="3CE51E6C" w:rsidR="00974DBA" w:rsidRPr="00B673DA" w:rsidRDefault="00974DBA" w:rsidP="00974DB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0A" w14:textId="387007B9" w:rsidR="00974DBA" w:rsidRPr="00B673DA" w:rsidRDefault="00974DBA" w:rsidP="00974DB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40B" w14:textId="00D64DB7" w:rsidR="00974DBA" w:rsidRPr="00C1406B" w:rsidRDefault="00974DBA" w:rsidP="00974DB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40C" w14:textId="57FF8676" w:rsidR="00974DBA" w:rsidRPr="00C1406B" w:rsidRDefault="00974DBA" w:rsidP="00974DBA">
            <w:pPr>
              <w:overflowPunct/>
              <w:autoSpaceDE/>
              <w:autoSpaceDN/>
              <w:adjustRightInd/>
              <w:textAlignment w:val="auto"/>
              <w:rPr>
                <w:sz w:val="22"/>
                <w:szCs w:val="22"/>
                <w:lang w:val="en-US"/>
              </w:rPr>
            </w:pPr>
          </w:p>
        </w:tc>
      </w:tr>
      <w:tr w:rsidR="00974DBA" w:rsidRPr="00B673DA" w14:paraId="713F8414"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tcPr>
          <w:p w14:paraId="713F840E"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40F"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410" w14:textId="77777777" w:rsidR="00974DBA" w:rsidRPr="00B673DA" w:rsidRDefault="00974DBA" w:rsidP="00974DB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11" w14:textId="77777777" w:rsidR="00974DBA" w:rsidRPr="00B673DA" w:rsidRDefault="00974DBA" w:rsidP="00974DB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412" w14:textId="77777777" w:rsidR="00974DBA" w:rsidRPr="00B673DA" w:rsidRDefault="00974DBA" w:rsidP="00974DB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tcPr>
          <w:p w14:paraId="713F8413" w14:textId="77777777" w:rsidR="00974DBA" w:rsidRPr="00B673DA" w:rsidRDefault="00974DBA" w:rsidP="00974DBA">
            <w:pPr>
              <w:rPr>
                <w:sz w:val="22"/>
                <w:szCs w:val="22"/>
              </w:rPr>
            </w:pPr>
          </w:p>
        </w:tc>
      </w:tr>
      <w:tr w:rsidR="00974DBA" w:rsidRPr="00B673DA" w14:paraId="713F841B"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tcPr>
          <w:p w14:paraId="713F8415"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416"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417" w14:textId="77777777" w:rsidR="00974DBA" w:rsidRPr="00B673DA" w:rsidRDefault="00974DBA" w:rsidP="00974DB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18" w14:textId="77777777" w:rsidR="00974DBA" w:rsidRPr="00B673DA" w:rsidRDefault="00974DBA" w:rsidP="00974DB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419" w14:textId="77777777" w:rsidR="00974DBA" w:rsidRPr="00B673DA" w:rsidRDefault="00974DBA" w:rsidP="00974DB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tcPr>
          <w:p w14:paraId="713F841A" w14:textId="77777777" w:rsidR="00974DBA" w:rsidRPr="00B673DA" w:rsidRDefault="00974DBA" w:rsidP="00974DBA">
            <w:pPr>
              <w:rPr>
                <w:sz w:val="22"/>
                <w:szCs w:val="22"/>
              </w:rPr>
            </w:pPr>
          </w:p>
        </w:tc>
      </w:tr>
      <w:tr w:rsidR="00974DBA" w:rsidRPr="00B673DA" w14:paraId="713F8422"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41C" w14:textId="6E400941" w:rsidR="00974DBA" w:rsidRPr="00B673DA" w:rsidRDefault="00A922A6" w:rsidP="00A922A6">
            <w:pPr>
              <w:overflowPunct/>
              <w:autoSpaceDE/>
              <w:autoSpaceDN/>
              <w:adjustRightInd/>
              <w:jc w:val="center"/>
              <w:textAlignment w:val="auto"/>
              <w:rPr>
                <w:b/>
                <w:bCs/>
                <w:sz w:val="22"/>
                <w:szCs w:val="22"/>
                <w:lang w:val="en-US"/>
              </w:rPr>
            </w:pPr>
            <w:r w:rsidRPr="00B673DA">
              <w:rPr>
                <w:b/>
                <w:bCs/>
                <w:sz w:val="22"/>
                <w:szCs w:val="22"/>
                <w:lang w:val="en-US"/>
              </w:rPr>
              <w:t>0</w:t>
            </w:r>
            <w:r w:rsidR="00A5023D">
              <w:rPr>
                <w:b/>
                <w:bCs/>
                <w:sz w:val="22"/>
                <w:szCs w:val="22"/>
                <w:lang w:val="en-US"/>
              </w:rPr>
              <w:t>3</w:t>
            </w:r>
            <w:r w:rsidR="00974DBA" w:rsidRPr="00B673DA">
              <w:rPr>
                <w:b/>
                <w:bCs/>
                <w:sz w:val="22"/>
                <w:szCs w:val="22"/>
                <w:lang w:val="en-US"/>
              </w:rPr>
              <w:t>.03.</w:t>
            </w:r>
            <w:r w:rsidR="00F0294A" w:rsidRPr="00B673DA">
              <w:rPr>
                <w:b/>
                <w:bCs/>
                <w:sz w:val="22"/>
                <w:szCs w:val="22"/>
                <w:lang w:val="en-US"/>
              </w:rPr>
              <w:t>202</w:t>
            </w:r>
            <w:r w:rsidR="00A5023D">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1D" w14:textId="77777777" w:rsidR="00974DBA" w:rsidRPr="00B673DA" w:rsidRDefault="00974DBA" w:rsidP="00974DBA">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1E" w14:textId="77777777" w:rsidR="00974DBA" w:rsidRPr="00B673DA" w:rsidRDefault="00974DBA" w:rsidP="00974DBA">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1F" w14:textId="77777777" w:rsidR="00974DBA" w:rsidRPr="00B673DA" w:rsidRDefault="00974DBA" w:rsidP="00974DBA">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20" w14:textId="77777777" w:rsidR="00974DBA" w:rsidRPr="00B673DA" w:rsidRDefault="00974DBA" w:rsidP="00974DBA">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21" w14:textId="77777777" w:rsidR="00974DBA" w:rsidRPr="00B673DA" w:rsidRDefault="00974DBA" w:rsidP="00974DBA">
            <w:pPr>
              <w:overflowPunct/>
              <w:autoSpaceDE/>
              <w:autoSpaceDN/>
              <w:adjustRightInd/>
              <w:textAlignment w:val="auto"/>
              <w:rPr>
                <w:sz w:val="22"/>
                <w:szCs w:val="22"/>
                <w:lang w:val="en-US"/>
              </w:rPr>
            </w:pPr>
            <w:r w:rsidRPr="00B673DA">
              <w:rPr>
                <w:sz w:val="22"/>
                <w:szCs w:val="22"/>
                <w:lang w:val="en-US"/>
              </w:rPr>
              <w:t> </w:t>
            </w:r>
          </w:p>
        </w:tc>
      </w:tr>
      <w:tr w:rsidR="00F0294A" w:rsidRPr="00B673DA" w14:paraId="713F8429"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23" w14:textId="77777777" w:rsidR="00F0294A" w:rsidRPr="00B673DA" w:rsidRDefault="00F0294A" w:rsidP="00F0294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424" w14:textId="77777777" w:rsidR="00F0294A" w:rsidRPr="00B673DA" w:rsidRDefault="00F0294A" w:rsidP="00F0294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425" w14:textId="77777777" w:rsidR="00F0294A" w:rsidRPr="00B673DA" w:rsidRDefault="00F0294A" w:rsidP="00F0294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426" w14:textId="77777777" w:rsidR="00F0294A" w:rsidRPr="00B673DA" w:rsidRDefault="00F0294A" w:rsidP="00F0294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27" w14:textId="77777777" w:rsidR="00F0294A" w:rsidRPr="00B673DA" w:rsidRDefault="00F0294A" w:rsidP="00F0294A">
            <w:pPr>
              <w:overflowPunct/>
              <w:autoSpaceDE/>
              <w:autoSpaceDN/>
              <w:adjustRightInd/>
              <w:textAlignment w:val="auto"/>
              <w:rPr>
                <w:sz w:val="22"/>
                <w:szCs w:val="22"/>
                <w:lang w:val="en-US"/>
              </w:rPr>
            </w:pPr>
            <w:r w:rsidRPr="00B673DA">
              <w:rPr>
                <w:sz w:val="22"/>
                <w:szCs w:val="22"/>
                <w:lang w:val="en-US"/>
              </w:rPr>
              <w:t>Inflammatory skin diseases</w:t>
            </w:r>
          </w:p>
        </w:tc>
        <w:tc>
          <w:tcPr>
            <w:tcW w:w="1046" w:type="pct"/>
            <w:tcBorders>
              <w:top w:val="nil"/>
              <w:left w:val="nil"/>
              <w:bottom w:val="single" w:sz="4" w:space="0" w:color="auto"/>
              <w:right w:val="single" w:sz="4" w:space="0" w:color="auto"/>
            </w:tcBorders>
            <w:vAlign w:val="bottom"/>
          </w:tcPr>
          <w:p w14:paraId="713F8428" w14:textId="77777777" w:rsidR="00F0294A" w:rsidRPr="00B673DA" w:rsidRDefault="0058645E" w:rsidP="00F0294A">
            <w:pPr>
              <w:overflowPunct/>
              <w:autoSpaceDE/>
              <w:autoSpaceDN/>
              <w:adjustRightInd/>
              <w:textAlignment w:val="auto"/>
              <w:rPr>
                <w:sz w:val="22"/>
                <w:szCs w:val="22"/>
                <w:lang w:val="en-US"/>
              </w:rPr>
            </w:pPr>
            <w:r>
              <w:rPr>
                <w:sz w:val="22"/>
                <w:szCs w:val="22"/>
                <w:lang w:val="en-US"/>
              </w:rPr>
              <w:t>Evren uzun</w:t>
            </w:r>
          </w:p>
        </w:tc>
      </w:tr>
      <w:tr w:rsidR="00F37611" w:rsidRPr="00B673DA" w14:paraId="713F8430"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2A" w14:textId="77777777" w:rsidR="00F37611" w:rsidRPr="00B673DA" w:rsidRDefault="00F37611" w:rsidP="00F37611">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42B" w14:textId="77777777" w:rsidR="00F37611" w:rsidRPr="00B673DA" w:rsidRDefault="00F37611" w:rsidP="00F37611">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42C" w14:textId="77777777" w:rsidR="00F37611" w:rsidRPr="00B673DA" w:rsidRDefault="00F37611" w:rsidP="00F37611">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42D" w14:textId="77777777" w:rsidR="00F37611" w:rsidRPr="00B673DA" w:rsidRDefault="00F37611" w:rsidP="00F37611">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2E" w14:textId="77777777" w:rsidR="00F37611" w:rsidRPr="00B673DA" w:rsidRDefault="00F37611" w:rsidP="00F37611">
            <w:pPr>
              <w:overflowPunct/>
              <w:autoSpaceDE/>
              <w:autoSpaceDN/>
              <w:adjustRightInd/>
              <w:textAlignment w:val="auto"/>
              <w:rPr>
                <w:sz w:val="22"/>
                <w:szCs w:val="22"/>
                <w:lang w:val="en-US"/>
              </w:rPr>
            </w:pPr>
            <w:r w:rsidRPr="00B673DA">
              <w:rPr>
                <w:sz w:val="22"/>
                <w:szCs w:val="22"/>
                <w:lang w:val="en-US"/>
              </w:rPr>
              <w:t>Bullous diseases</w:t>
            </w:r>
          </w:p>
        </w:tc>
        <w:tc>
          <w:tcPr>
            <w:tcW w:w="1046" w:type="pct"/>
            <w:tcBorders>
              <w:top w:val="nil"/>
              <w:left w:val="nil"/>
              <w:bottom w:val="single" w:sz="4" w:space="0" w:color="auto"/>
              <w:right w:val="single" w:sz="4" w:space="0" w:color="auto"/>
            </w:tcBorders>
            <w:vAlign w:val="bottom"/>
          </w:tcPr>
          <w:p w14:paraId="713F842F" w14:textId="77777777" w:rsidR="00F37611" w:rsidRPr="00B673DA" w:rsidRDefault="0058645E" w:rsidP="00F37611">
            <w:pPr>
              <w:overflowPunct/>
              <w:autoSpaceDE/>
              <w:autoSpaceDN/>
              <w:adjustRightInd/>
              <w:textAlignment w:val="auto"/>
              <w:rPr>
                <w:sz w:val="22"/>
                <w:szCs w:val="22"/>
                <w:lang w:val="en-US"/>
              </w:rPr>
            </w:pPr>
            <w:r>
              <w:rPr>
                <w:sz w:val="22"/>
                <w:szCs w:val="22"/>
                <w:lang w:val="en-US"/>
              </w:rPr>
              <w:t>Evren uzun</w:t>
            </w:r>
          </w:p>
        </w:tc>
      </w:tr>
      <w:tr w:rsidR="001350D2" w:rsidRPr="00B673DA" w14:paraId="713F8437"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31" w14:textId="77777777" w:rsidR="001350D2" w:rsidRPr="00B673DA" w:rsidRDefault="001350D2" w:rsidP="001350D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432" w14:textId="77777777" w:rsidR="001350D2" w:rsidRPr="00B673DA" w:rsidRDefault="001350D2" w:rsidP="001350D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433"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PED-ING</w:t>
            </w:r>
          </w:p>
        </w:tc>
        <w:tc>
          <w:tcPr>
            <w:tcW w:w="128" w:type="pct"/>
            <w:tcBorders>
              <w:top w:val="nil"/>
              <w:left w:val="nil"/>
              <w:bottom w:val="single" w:sz="4" w:space="0" w:color="auto"/>
              <w:right w:val="single" w:sz="4" w:space="0" w:color="auto"/>
            </w:tcBorders>
            <w:noWrap/>
            <w:vAlign w:val="bottom"/>
          </w:tcPr>
          <w:p w14:paraId="713F8434"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35"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Convulsions</w:t>
            </w:r>
          </w:p>
        </w:tc>
        <w:tc>
          <w:tcPr>
            <w:tcW w:w="1046" w:type="pct"/>
            <w:tcBorders>
              <w:top w:val="nil"/>
              <w:left w:val="nil"/>
              <w:bottom w:val="single" w:sz="4" w:space="0" w:color="auto"/>
              <w:right w:val="single" w:sz="4" w:space="0" w:color="auto"/>
            </w:tcBorders>
            <w:vAlign w:val="bottom"/>
          </w:tcPr>
          <w:p w14:paraId="713F8436"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Alper Dai</w:t>
            </w:r>
          </w:p>
        </w:tc>
      </w:tr>
      <w:tr w:rsidR="001350D2" w:rsidRPr="00B673DA" w14:paraId="713F843E" w14:textId="77777777" w:rsidTr="00D626F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38" w14:textId="77777777" w:rsidR="001350D2" w:rsidRPr="00B673DA" w:rsidRDefault="001350D2" w:rsidP="001350D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439" w14:textId="77777777" w:rsidR="001350D2" w:rsidRPr="00B673DA" w:rsidRDefault="001350D2" w:rsidP="001350D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43A"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PED-ING</w:t>
            </w:r>
          </w:p>
        </w:tc>
        <w:tc>
          <w:tcPr>
            <w:tcW w:w="128" w:type="pct"/>
            <w:tcBorders>
              <w:top w:val="nil"/>
              <w:left w:val="nil"/>
              <w:bottom w:val="single" w:sz="4" w:space="0" w:color="auto"/>
              <w:right w:val="single" w:sz="4" w:space="0" w:color="auto"/>
            </w:tcBorders>
            <w:noWrap/>
            <w:vAlign w:val="bottom"/>
          </w:tcPr>
          <w:p w14:paraId="713F843B"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3C"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Convulsions</w:t>
            </w:r>
          </w:p>
        </w:tc>
        <w:tc>
          <w:tcPr>
            <w:tcW w:w="1046" w:type="pct"/>
            <w:tcBorders>
              <w:top w:val="nil"/>
              <w:left w:val="nil"/>
              <w:bottom w:val="single" w:sz="4" w:space="0" w:color="auto"/>
              <w:right w:val="single" w:sz="4" w:space="0" w:color="auto"/>
            </w:tcBorders>
            <w:vAlign w:val="bottom"/>
          </w:tcPr>
          <w:p w14:paraId="713F843D" w14:textId="77777777" w:rsidR="001350D2" w:rsidRPr="00B673DA" w:rsidRDefault="001350D2" w:rsidP="001350D2">
            <w:pPr>
              <w:overflowPunct/>
              <w:autoSpaceDE/>
              <w:autoSpaceDN/>
              <w:adjustRightInd/>
              <w:textAlignment w:val="auto"/>
              <w:rPr>
                <w:sz w:val="22"/>
                <w:szCs w:val="22"/>
                <w:lang w:val="en-US"/>
              </w:rPr>
            </w:pPr>
            <w:r w:rsidRPr="00B673DA">
              <w:rPr>
                <w:sz w:val="22"/>
                <w:szCs w:val="22"/>
                <w:lang w:val="en-US"/>
              </w:rPr>
              <w:t>Alper Dai</w:t>
            </w:r>
          </w:p>
        </w:tc>
      </w:tr>
      <w:tr w:rsidR="005A2936" w:rsidRPr="00B673DA" w14:paraId="713F8445" w14:textId="77777777" w:rsidTr="004214AC">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3F" w14:textId="77777777" w:rsidR="005A2936" w:rsidRPr="00B673DA" w:rsidRDefault="005A2936" w:rsidP="005A2936">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440" w14:textId="77777777" w:rsidR="005A2936" w:rsidRPr="00B673DA" w:rsidRDefault="005A2936" w:rsidP="005A2936">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441" w14:textId="4A62541E" w:rsidR="005A2936" w:rsidRPr="00B673DA" w:rsidRDefault="005A2936" w:rsidP="005A2936">
            <w:pPr>
              <w:overflowPunct/>
              <w:autoSpaceDE/>
              <w:autoSpaceDN/>
              <w:adjustRightInd/>
              <w:textAlignment w:val="auto"/>
              <w:rPr>
                <w:sz w:val="22"/>
                <w:szCs w:val="22"/>
                <w:lang w:val="en-US"/>
              </w:rPr>
            </w:pPr>
            <w:r w:rsidRPr="00B673DA">
              <w:rPr>
                <w:sz w:val="22"/>
                <w:szCs w:val="22"/>
                <w:lang w:val="en-US"/>
              </w:rPr>
              <w:t>GÖZ-ING</w:t>
            </w:r>
          </w:p>
        </w:tc>
        <w:tc>
          <w:tcPr>
            <w:tcW w:w="128" w:type="pct"/>
            <w:tcBorders>
              <w:top w:val="nil"/>
              <w:left w:val="nil"/>
              <w:bottom w:val="single" w:sz="4" w:space="0" w:color="auto"/>
              <w:right w:val="single" w:sz="4" w:space="0" w:color="auto"/>
            </w:tcBorders>
            <w:noWrap/>
            <w:vAlign w:val="bottom"/>
          </w:tcPr>
          <w:p w14:paraId="713F8442" w14:textId="3941DB64" w:rsidR="005A2936" w:rsidRPr="00B673DA" w:rsidRDefault="005A2936" w:rsidP="005A2936">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43" w14:textId="2E8A52A9" w:rsidR="005A2936" w:rsidRPr="00B673DA" w:rsidRDefault="005A2936" w:rsidP="005A2936">
            <w:pPr>
              <w:overflowPunct/>
              <w:autoSpaceDE/>
              <w:autoSpaceDN/>
              <w:adjustRightInd/>
              <w:textAlignment w:val="auto"/>
              <w:rPr>
                <w:sz w:val="22"/>
                <w:szCs w:val="22"/>
                <w:lang w:val="en-US"/>
              </w:rPr>
            </w:pPr>
            <w:r w:rsidRPr="00B673DA">
              <w:rPr>
                <w:sz w:val="22"/>
                <w:szCs w:val="22"/>
                <w:lang w:val="en-US"/>
              </w:rPr>
              <w:t>Eyelid and orbital disease</w:t>
            </w:r>
          </w:p>
        </w:tc>
        <w:tc>
          <w:tcPr>
            <w:tcW w:w="1046" w:type="pct"/>
            <w:tcBorders>
              <w:top w:val="nil"/>
              <w:left w:val="nil"/>
              <w:bottom w:val="single" w:sz="4" w:space="0" w:color="auto"/>
              <w:right w:val="single" w:sz="4" w:space="0" w:color="auto"/>
            </w:tcBorders>
            <w:vAlign w:val="bottom"/>
          </w:tcPr>
          <w:p w14:paraId="713F8444" w14:textId="7476D89F" w:rsidR="005A2936" w:rsidRPr="00B673DA" w:rsidRDefault="00032DD1" w:rsidP="005A2936">
            <w:pPr>
              <w:rPr>
                <w:sz w:val="22"/>
                <w:szCs w:val="22"/>
                <w:lang w:val="en-US"/>
              </w:rPr>
            </w:pPr>
            <w:r>
              <w:rPr>
                <w:sz w:val="22"/>
                <w:szCs w:val="22"/>
                <w:lang w:val="en-US"/>
              </w:rPr>
              <w:t>Zeynep Özer Özcan</w:t>
            </w:r>
          </w:p>
        </w:tc>
      </w:tr>
      <w:tr w:rsidR="0052661C" w:rsidRPr="00B673DA" w14:paraId="713F844C" w14:textId="77777777" w:rsidTr="00B9751D">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46"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447"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448" w14:textId="2D0D3A1F"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GÖZ-ING</w:t>
            </w:r>
          </w:p>
        </w:tc>
        <w:tc>
          <w:tcPr>
            <w:tcW w:w="128" w:type="pct"/>
            <w:tcBorders>
              <w:top w:val="nil"/>
              <w:left w:val="nil"/>
              <w:bottom w:val="single" w:sz="4" w:space="0" w:color="auto"/>
              <w:right w:val="single" w:sz="4" w:space="0" w:color="auto"/>
            </w:tcBorders>
            <w:noWrap/>
            <w:vAlign w:val="bottom"/>
          </w:tcPr>
          <w:p w14:paraId="713F8449" w14:textId="6F7B9598"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T</w:t>
            </w:r>
          </w:p>
        </w:tc>
        <w:tc>
          <w:tcPr>
            <w:tcW w:w="2120" w:type="pct"/>
            <w:tcBorders>
              <w:top w:val="nil"/>
              <w:left w:val="nil"/>
              <w:bottom w:val="single" w:sz="4" w:space="0" w:color="auto"/>
              <w:right w:val="single" w:sz="4" w:space="0" w:color="auto"/>
            </w:tcBorders>
          </w:tcPr>
          <w:p w14:paraId="713F844A" w14:textId="7326DC5B"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Anatomy and physiology of eye</w:t>
            </w:r>
          </w:p>
        </w:tc>
        <w:tc>
          <w:tcPr>
            <w:tcW w:w="1046" w:type="pct"/>
            <w:tcBorders>
              <w:top w:val="nil"/>
              <w:left w:val="nil"/>
              <w:bottom w:val="single" w:sz="4" w:space="0" w:color="auto"/>
              <w:right w:val="single" w:sz="4" w:space="0" w:color="auto"/>
            </w:tcBorders>
            <w:vAlign w:val="bottom"/>
          </w:tcPr>
          <w:p w14:paraId="713F844B" w14:textId="34E07DE1" w:rsidR="0052661C" w:rsidRPr="0052661C" w:rsidRDefault="0052661C" w:rsidP="0052661C">
            <w:pPr>
              <w:rPr>
                <w:sz w:val="22"/>
                <w:szCs w:val="22"/>
                <w:highlight w:val="yellow"/>
                <w:lang w:val="en-US"/>
              </w:rPr>
            </w:pPr>
            <w:r w:rsidRPr="0052661C">
              <w:rPr>
                <w:sz w:val="22"/>
                <w:szCs w:val="22"/>
                <w:highlight w:val="yellow"/>
                <w:lang w:val="en-US"/>
              </w:rPr>
              <w:t xml:space="preserve">Sabit Kimyon </w:t>
            </w:r>
          </w:p>
        </w:tc>
      </w:tr>
      <w:tr w:rsidR="0052661C" w:rsidRPr="00B673DA" w14:paraId="713F8453" w14:textId="77777777" w:rsidTr="00B9751D">
        <w:trPr>
          <w:trHeight w:val="20"/>
        </w:trPr>
        <w:tc>
          <w:tcPr>
            <w:tcW w:w="628" w:type="pct"/>
            <w:tcBorders>
              <w:top w:val="nil"/>
              <w:left w:val="single" w:sz="4" w:space="0" w:color="auto"/>
              <w:bottom w:val="single" w:sz="4" w:space="0" w:color="auto"/>
              <w:right w:val="single" w:sz="4" w:space="0" w:color="auto"/>
            </w:tcBorders>
            <w:noWrap/>
            <w:vAlign w:val="bottom"/>
          </w:tcPr>
          <w:p w14:paraId="713F844D"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44E"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44F" w14:textId="2349ED18"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GÖZ-ING</w:t>
            </w:r>
          </w:p>
        </w:tc>
        <w:tc>
          <w:tcPr>
            <w:tcW w:w="128" w:type="pct"/>
            <w:tcBorders>
              <w:top w:val="nil"/>
              <w:left w:val="nil"/>
              <w:bottom w:val="single" w:sz="4" w:space="0" w:color="auto"/>
              <w:right w:val="single" w:sz="4" w:space="0" w:color="auto"/>
            </w:tcBorders>
            <w:noWrap/>
            <w:vAlign w:val="bottom"/>
          </w:tcPr>
          <w:p w14:paraId="713F8450" w14:textId="661968B7"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T</w:t>
            </w:r>
          </w:p>
        </w:tc>
        <w:tc>
          <w:tcPr>
            <w:tcW w:w="2120" w:type="pct"/>
            <w:tcBorders>
              <w:top w:val="nil"/>
              <w:left w:val="nil"/>
              <w:bottom w:val="single" w:sz="4" w:space="0" w:color="auto"/>
              <w:right w:val="single" w:sz="4" w:space="0" w:color="auto"/>
            </w:tcBorders>
          </w:tcPr>
          <w:p w14:paraId="713F8451" w14:textId="77D31AC1"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Techniques of eye examination</w:t>
            </w:r>
          </w:p>
        </w:tc>
        <w:tc>
          <w:tcPr>
            <w:tcW w:w="1046" w:type="pct"/>
            <w:tcBorders>
              <w:top w:val="nil"/>
              <w:left w:val="nil"/>
              <w:bottom w:val="single" w:sz="4" w:space="0" w:color="auto"/>
              <w:right w:val="single" w:sz="4" w:space="0" w:color="auto"/>
            </w:tcBorders>
            <w:vAlign w:val="bottom"/>
          </w:tcPr>
          <w:p w14:paraId="713F8452" w14:textId="78B65BFD" w:rsidR="0052661C" w:rsidRPr="0052661C" w:rsidRDefault="0052661C" w:rsidP="0052661C">
            <w:pPr>
              <w:rPr>
                <w:sz w:val="22"/>
                <w:szCs w:val="22"/>
                <w:highlight w:val="yellow"/>
                <w:lang w:val="en-US"/>
              </w:rPr>
            </w:pPr>
            <w:r w:rsidRPr="0052661C">
              <w:rPr>
                <w:sz w:val="22"/>
                <w:szCs w:val="22"/>
                <w:highlight w:val="yellow"/>
                <w:lang w:val="en-US"/>
              </w:rPr>
              <w:t xml:space="preserve">Sabit Kimyon </w:t>
            </w:r>
          </w:p>
        </w:tc>
      </w:tr>
      <w:tr w:rsidR="0052661C" w:rsidRPr="00B673DA" w14:paraId="713F845A" w14:textId="77777777" w:rsidTr="00B9751D">
        <w:trPr>
          <w:trHeight w:val="20"/>
        </w:trPr>
        <w:tc>
          <w:tcPr>
            <w:tcW w:w="628" w:type="pct"/>
            <w:tcBorders>
              <w:top w:val="nil"/>
              <w:left w:val="single" w:sz="4" w:space="0" w:color="auto"/>
              <w:bottom w:val="single" w:sz="4" w:space="0" w:color="auto"/>
              <w:right w:val="single" w:sz="4" w:space="0" w:color="auto"/>
            </w:tcBorders>
            <w:noWrap/>
            <w:vAlign w:val="bottom"/>
          </w:tcPr>
          <w:p w14:paraId="713F8454"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455"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456" w14:textId="06F3FF1C"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GÖZ-ING</w:t>
            </w:r>
          </w:p>
        </w:tc>
        <w:tc>
          <w:tcPr>
            <w:tcW w:w="128" w:type="pct"/>
            <w:tcBorders>
              <w:top w:val="nil"/>
              <w:left w:val="nil"/>
              <w:bottom w:val="single" w:sz="4" w:space="0" w:color="auto"/>
              <w:right w:val="single" w:sz="4" w:space="0" w:color="auto"/>
            </w:tcBorders>
            <w:noWrap/>
            <w:vAlign w:val="bottom"/>
          </w:tcPr>
          <w:p w14:paraId="713F8457" w14:textId="598E94EF"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T</w:t>
            </w:r>
          </w:p>
        </w:tc>
        <w:tc>
          <w:tcPr>
            <w:tcW w:w="2120" w:type="pct"/>
            <w:tcBorders>
              <w:top w:val="nil"/>
              <w:left w:val="nil"/>
              <w:bottom w:val="single" w:sz="4" w:space="0" w:color="auto"/>
              <w:right w:val="single" w:sz="4" w:space="0" w:color="auto"/>
            </w:tcBorders>
          </w:tcPr>
          <w:p w14:paraId="713F8458" w14:textId="4DF484C4"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Strabismus</w:t>
            </w:r>
          </w:p>
        </w:tc>
        <w:tc>
          <w:tcPr>
            <w:tcW w:w="1046" w:type="pct"/>
            <w:tcBorders>
              <w:top w:val="nil"/>
              <w:left w:val="nil"/>
              <w:bottom w:val="single" w:sz="4" w:space="0" w:color="auto"/>
              <w:right w:val="single" w:sz="4" w:space="0" w:color="auto"/>
            </w:tcBorders>
            <w:vAlign w:val="bottom"/>
          </w:tcPr>
          <w:p w14:paraId="713F8459" w14:textId="38963B48" w:rsidR="0052661C" w:rsidRPr="0052661C" w:rsidRDefault="0052661C" w:rsidP="0052661C">
            <w:pPr>
              <w:overflowPunct/>
              <w:autoSpaceDE/>
              <w:autoSpaceDN/>
              <w:adjustRightInd/>
              <w:textAlignment w:val="auto"/>
              <w:rPr>
                <w:sz w:val="22"/>
                <w:szCs w:val="22"/>
                <w:highlight w:val="yellow"/>
                <w:lang w:val="en-US"/>
              </w:rPr>
            </w:pPr>
            <w:r w:rsidRPr="0052661C">
              <w:rPr>
                <w:sz w:val="22"/>
                <w:szCs w:val="22"/>
                <w:highlight w:val="yellow"/>
                <w:lang w:val="en-US"/>
              </w:rPr>
              <w:t>Sabit Kimyon</w:t>
            </w:r>
          </w:p>
        </w:tc>
      </w:tr>
      <w:tr w:rsidR="0052661C" w:rsidRPr="00B673DA" w14:paraId="713F8461"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45B" w14:textId="6F344C57" w:rsidR="0052661C" w:rsidRPr="00B673DA" w:rsidRDefault="0052661C" w:rsidP="0052661C">
            <w:pPr>
              <w:overflowPunct/>
              <w:autoSpaceDE/>
              <w:autoSpaceDN/>
              <w:adjustRightInd/>
              <w:jc w:val="center"/>
              <w:textAlignment w:val="auto"/>
              <w:rPr>
                <w:b/>
                <w:bCs/>
                <w:sz w:val="22"/>
                <w:szCs w:val="22"/>
                <w:lang w:val="en-US"/>
              </w:rPr>
            </w:pPr>
            <w:r w:rsidRPr="00B673DA">
              <w:rPr>
                <w:b/>
                <w:bCs/>
                <w:sz w:val="22"/>
                <w:szCs w:val="22"/>
                <w:lang w:val="en-US"/>
              </w:rPr>
              <w:t>0</w:t>
            </w:r>
            <w:r>
              <w:rPr>
                <w:b/>
                <w:bCs/>
                <w:sz w:val="22"/>
                <w:szCs w:val="22"/>
                <w:lang w:val="en-US"/>
              </w:rPr>
              <w:t>4</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5C"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5D" w14:textId="77777777" w:rsidR="0052661C" w:rsidRPr="00B673DA" w:rsidRDefault="0052661C" w:rsidP="0052661C">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5E" w14:textId="77777777" w:rsidR="0052661C" w:rsidRPr="00B673DA" w:rsidRDefault="0052661C" w:rsidP="0052661C">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5F" w14:textId="77777777" w:rsidR="0052661C" w:rsidRPr="00B673DA" w:rsidRDefault="0052661C" w:rsidP="0052661C">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60" w14:textId="77777777" w:rsidR="0052661C" w:rsidRPr="00B673DA" w:rsidRDefault="0052661C" w:rsidP="0052661C">
            <w:pPr>
              <w:overflowPunct/>
              <w:autoSpaceDE/>
              <w:autoSpaceDN/>
              <w:adjustRightInd/>
              <w:textAlignment w:val="auto"/>
              <w:rPr>
                <w:sz w:val="22"/>
                <w:szCs w:val="22"/>
                <w:lang w:val="en-US"/>
              </w:rPr>
            </w:pPr>
            <w:r w:rsidRPr="00B673DA">
              <w:rPr>
                <w:sz w:val="22"/>
                <w:szCs w:val="22"/>
                <w:lang w:val="en-US"/>
              </w:rPr>
              <w:t> </w:t>
            </w:r>
          </w:p>
        </w:tc>
      </w:tr>
      <w:tr w:rsidR="0052661C" w:rsidRPr="00B673DA" w14:paraId="713F8468"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62"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463"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464" w14:textId="5B054A6C" w:rsidR="0052661C" w:rsidRPr="00B673DA" w:rsidRDefault="0052661C" w:rsidP="0052661C">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65" w14:textId="54D06D7D" w:rsidR="0052661C" w:rsidRPr="00B673DA" w:rsidRDefault="0052661C" w:rsidP="0052661C">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466" w14:textId="53FE109E" w:rsidR="0052661C" w:rsidRPr="00B673DA" w:rsidRDefault="0052661C" w:rsidP="0052661C">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467" w14:textId="298E5275" w:rsidR="0052661C" w:rsidRPr="00B673DA" w:rsidRDefault="0052661C" w:rsidP="0052661C">
            <w:pPr>
              <w:overflowPunct/>
              <w:autoSpaceDE/>
              <w:autoSpaceDN/>
              <w:adjustRightInd/>
              <w:textAlignment w:val="auto"/>
              <w:rPr>
                <w:sz w:val="22"/>
                <w:szCs w:val="22"/>
                <w:lang w:val="en-US"/>
              </w:rPr>
            </w:pPr>
          </w:p>
        </w:tc>
      </w:tr>
      <w:tr w:rsidR="0052661C" w:rsidRPr="00B673DA" w14:paraId="713F846F"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69"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46A" w14:textId="77777777" w:rsidR="0052661C" w:rsidRPr="00B673DA" w:rsidRDefault="0052661C" w:rsidP="0052661C">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46B" w14:textId="296A0390" w:rsidR="0052661C" w:rsidRPr="00B673DA" w:rsidRDefault="0052661C" w:rsidP="0052661C">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6C" w14:textId="203EEF2B" w:rsidR="0052661C" w:rsidRPr="00B673DA" w:rsidRDefault="0052661C" w:rsidP="0052661C">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46D" w14:textId="5936A403" w:rsidR="0052661C" w:rsidRPr="00B673DA" w:rsidRDefault="0052661C" w:rsidP="0052661C">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46E" w14:textId="7504EE4B" w:rsidR="0052661C" w:rsidRPr="00B673DA" w:rsidRDefault="0052661C" w:rsidP="0052661C">
            <w:pPr>
              <w:overflowPunct/>
              <w:autoSpaceDE/>
              <w:autoSpaceDN/>
              <w:adjustRightInd/>
              <w:textAlignment w:val="auto"/>
              <w:rPr>
                <w:sz w:val="22"/>
                <w:szCs w:val="22"/>
                <w:lang w:val="en-US"/>
              </w:rPr>
            </w:pPr>
          </w:p>
        </w:tc>
      </w:tr>
      <w:tr w:rsidR="005574F9" w:rsidRPr="00B673DA" w14:paraId="713F847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70"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471"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472" w14:textId="31246A65"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473" w14:textId="5D127790"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74" w14:textId="2881A51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Principles of Central Nervous System Pharmacology</w:t>
            </w:r>
          </w:p>
        </w:tc>
        <w:tc>
          <w:tcPr>
            <w:tcW w:w="1046" w:type="pct"/>
            <w:tcBorders>
              <w:top w:val="nil"/>
              <w:left w:val="nil"/>
              <w:bottom w:val="single" w:sz="4" w:space="0" w:color="auto"/>
              <w:right w:val="single" w:sz="4" w:space="0" w:color="auto"/>
            </w:tcBorders>
            <w:vAlign w:val="bottom"/>
          </w:tcPr>
          <w:p w14:paraId="713F8475" w14:textId="10A7D5D4"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Tuncay Demiryürek</w:t>
            </w:r>
          </w:p>
        </w:tc>
      </w:tr>
      <w:tr w:rsidR="005574F9" w:rsidRPr="00B673DA" w14:paraId="713F847D"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77"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478"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479" w14:textId="11C2D16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47A" w14:textId="79E81669"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7B" w14:textId="57B0AA9C"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Principles of Central Nervous System Pharmacology</w:t>
            </w:r>
          </w:p>
        </w:tc>
        <w:tc>
          <w:tcPr>
            <w:tcW w:w="1046" w:type="pct"/>
            <w:tcBorders>
              <w:top w:val="nil"/>
              <w:left w:val="nil"/>
              <w:bottom w:val="single" w:sz="4" w:space="0" w:color="auto"/>
              <w:right w:val="single" w:sz="4" w:space="0" w:color="auto"/>
            </w:tcBorders>
            <w:vAlign w:val="bottom"/>
          </w:tcPr>
          <w:p w14:paraId="713F847C" w14:textId="2F8E153D"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Tuncay Demiryürek</w:t>
            </w:r>
          </w:p>
        </w:tc>
      </w:tr>
      <w:tr w:rsidR="005574F9" w:rsidRPr="00B673DA" w14:paraId="713F8484"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7E"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47F"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480" w14:textId="2739BA0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481" w14:textId="6CA2F23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82" w14:textId="423306FD"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Introduction to Neurological Sciences</w:t>
            </w:r>
          </w:p>
        </w:tc>
        <w:tc>
          <w:tcPr>
            <w:tcW w:w="1046" w:type="pct"/>
            <w:tcBorders>
              <w:top w:val="nil"/>
              <w:left w:val="nil"/>
              <w:bottom w:val="single" w:sz="4" w:space="0" w:color="auto"/>
              <w:right w:val="single" w:sz="4" w:space="0" w:color="auto"/>
            </w:tcBorders>
            <w:vAlign w:val="bottom"/>
          </w:tcPr>
          <w:p w14:paraId="713F8483" w14:textId="3A9FFE0A"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Aylin Akçalı</w:t>
            </w:r>
          </w:p>
        </w:tc>
      </w:tr>
      <w:tr w:rsidR="005574F9" w:rsidRPr="00B673DA" w14:paraId="713F848B" w14:textId="77777777" w:rsidTr="000835DD">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85"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486"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487" w14:textId="26E18F3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488" w14:textId="363FF2B2"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489" w14:textId="4E4E559A"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Introduction to Neurological Sciences</w:t>
            </w:r>
          </w:p>
        </w:tc>
        <w:tc>
          <w:tcPr>
            <w:tcW w:w="1046" w:type="pct"/>
            <w:tcBorders>
              <w:top w:val="nil"/>
              <w:left w:val="nil"/>
              <w:bottom w:val="single" w:sz="4" w:space="0" w:color="auto"/>
              <w:right w:val="single" w:sz="4" w:space="0" w:color="auto"/>
            </w:tcBorders>
            <w:noWrap/>
            <w:vAlign w:val="bottom"/>
          </w:tcPr>
          <w:p w14:paraId="713F848A" w14:textId="2E36E4F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Aylin Akçalı</w:t>
            </w:r>
          </w:p>
        </w:tc>
      </w:tr>
      <w:tr w:rsidR="005574F9" w:rsidRPr="00B673DA" w14:paraId="713F8492" w14:textId="77777777" w:rsidTr="00D626F3">
        <w:trPr>
          <w:trHeight w:val="190"/>
        </w:trPr>
        <w:tc>
          <w:tcPr>
            <w:tcW w:w="628" w:type="pct"/>
            <w:tcBorders>
              <w:top w:val="nil"/>
              <w:left w:val="single" w:sz="4" w:space="0" w:color="auto"/>
              <w:bottom w:val="single" w:sz="4" w:space="0" w:color="auto"/>
              <w:right w:val="single" w:sz="4" w:space="0" w:color="auto"/>
            </w:tcBorders>
            <w:noWrap/>
            <w:vAlign w:val="bottom"/>
          </w:tcPr>
          <w:p w14:paraId="713F848C"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48D"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48E" w14:textId="77777777" w:rsidR="005574F9" w:rsidRPr="00B673DA" w:rsidRDefault="005574F9" w:rsidP="005574F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8F" w14:textId="77777777" w:rsidR="005574F9" w:rsidRPr="00B673DA" w:rsidRDefault="005574F9" w:rsidP="005574F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tcPr>
          <w:p w14:paraId="713F8490" w14:textId="77777777" w:rsidR="005574F9" w:rsidRPr="00B673DA" w:rsidRDefault="005574F9" w:rsidP="005574F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491" w14:textId="77777777" w:rsidR="005574F9" w:rsidRPr="00B673DA" w:rsidRDefault="005574F9" w:rsidP="005574F9">
            <w:pPr>
              <w:overflowPunct/>
              <w:autoSpaceDE/>
              <w:autoSpaceDN/>
              <w:adjustRightInd/>
              <w:textAlignment w:val="auto"/>
              <w:rPr>
                <w:sz w:val="22"/>
                <w:szCs w:val="22"/>
                <w:lang w:val="en-US"/>
              </w:rPr>
            </w:pPr>
          </w:p>
        </w:tc>
      </w:tr>
      <w:tr w:rsidR="005574F9" w:rsidRPr="00B673DA" w14:paraId="713F8499"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493"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494"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vAlign w:val="bottom"/>
          </w:tcPr>
          <w:p w14:paraId="713F8495" w14:textId="77777777" w:rsidR="005574F9" w:rsidRPr="00B673DA" w:rsidRDefault="005574F9" w:rsidP="005574F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96" w14:textId="77777777" w:rsidR="005574F9" w:rsidRPr="00B673DA" w:rsidRDefault="005574F9" w:rsidP="005574F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tcPr>
          <w:p w14:paraId="713F8497" w14:textId="77777777" w:rsidR="005574F9" w:rsidRPr="00B673DA" w:rsidRDefault="005574F9" w:rsidP="005574F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498" w14:textId="77777777" w:rsidR="005574F9" w:rsidRPr="00B673DA" w:rsidRDefault="005574F9" w:rsidP="005574F9">
            <w:pPr>
              <w:overflowPunct/>
              <w:autoSpaceDE/>
              <w:autoSpaceDN/>
              <w:adjustRightInd/>
              <w:textAlignment w:val="auto"/>
              <w:rPr>
                <w:sz w:val="22"/>
                <w:szCs w:val="22"/>
                <w:lang w:val="en-US"/>
              </w:rPr>
            </w:pPr>
          </w:p>
        </w:tc>
      </w:tr>
      <w:tr w:rsidR="005574F9" w:rsidRPr="00B673DA" w14:paraId="713F84A0"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49A" w14:textId="4549C29C" w:rsidR="005574F9" w:rsidRPr="00B673DA" w:rsidRDefault="005574F9" w:rsidP="005574F9">
            <w:pPr>
              <w:overflowPunct/>
              <w:autoSpaceDE/>
              <w:autoSpaceDN/>
              <w:adjustRightInd/>
              <w:jc w:val="center"/>
              <w:textAlignment w:val="auto"/>
              <w:rPr>
                <w:b/>
                <w:bCs/>
                <w:sz w:val="22"/>
                <w:szCs w:val="22"/>
                <w:lang w:val="en-US"/>
              </w:rPr>
            </w:pPr>
            <w:r w:rsidRPr="00B673DA">
              <w:rPr>
                <w:b/>
                <w:bCs/>
                <w:sz w:val="22"/>
                <w:szCs w:val="22"/>
                <w:lang w:val="en-US"/>
              </w:rPr>
              <w:t>0</w:t>
            </w:r>
            <w:r>
              <w:rPr>
                <w:b/>
                <w:bCs/>
                <w:sz w:val="22"/>
                <w:szCs w:val="22"/>
                <w:lang w:val="en-US"/>
              </w:rPr>
              <w:t>5</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9B"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9C"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9D"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9E"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9F"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r>
      <w:tr w:rsidR="005574F9" w:rsidRPr="00B673DA" w14:paraId="713F84A7"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A1"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4A2"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4A3" w14:textId="3C767A61"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4A4" w14:textId="2841BA79"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A5" w14:textId="7C9B889F"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Anxiety and somatic form disorders</w:t>
            </w:r>
          </w:p>
        </w:tc>
        <w:tc>
          <w:tcPr>
            <w:tcW w:w="1046" w:type="pct"/>
            <w:tcBorders>
              <w:top w:val="nil"/>
              <w:left w:val="nil"/>
              <w:bottom w:val="single" w:sz="4" w:space="0" w:color="auto"/>
              <w:right w:val="single" w:sz="4" w:space="0" w:color="auto"/>
            </w:tcBorders>
            <w:vAlign w:val="bottom"/>
          </w:tcPr>
          <w:p w14:paraId="713F84A6" w14:textId="75D545B4"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Abdurrahman Altındağ</w:t>
            </w:r>
          </w:p>
        </w:tc>
      </w:tr>
      <w:tr w:rsidR="005574F9" w:rsidRPr="00B673DA" w14:paraId="713F84AE" w14:textId="77777777" w:rsidTr="00DB5D9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A8"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4A9"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4AA" w14:textId="11DFF3A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4AB" w14:textId="5793A28A"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AC" w14:textId="55CF638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Anxiety and somatic form disorders</w:t>
            </w:r>
          </w:p>
        </w:tc>
        <w:tc>
          <w:tcPr>
            <w:tcW w:w="1046" w:type="pct"/>
            <w:tcBorders>
              <w:top w:val="nil"/>
              <w:left w:val="nil"/>
              <w:bottom w:val="single" w:sz="4" w:space="0" w:color="auto"/>
              <w:right w:val="single" w:sz="4" w:space="0" w:color="auto"/>
            </w:tcBorders>
            <w:vAlign w:val="bottom"/>
          </w:tcPr>
          <w:p w14:paraId="713F84AD" w14:textId="102ABC6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Abdurrahman Altındağ</w:t>
            </w:r>
          </w:p>
        </w:tc>
      </w:tr>
      <w:tr w:rsidR="005574F9" w:rsidRPr="00B673DA" w14:paraId="713F84B5" w14:textId="77777777" w:rsidTr="000A3864">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AF"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4B0"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4B1" w14:textId="0DE38FF1"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4B2" w14:textId="6E15BE7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B3" w14:textId="53395BC9"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Psychiatric history taking and mental status examination</w:t>
            </w:r>
          </w:p>
        </w:tc>
        <w:tc>
          <w:tcPr>
            <w:tcW w:w="1046" w:type="pct"/>
            <w:tcBorders>
              <w:top w:val="nil"/>
              <w:left w:val="nil"/>
              <w:bottom w:val="single" w:sz="4" w:space="0" w:color="auto"/>
              <w:right w:val="single" w:sz="4" w:space="0" w:color="auto"/>
            </w:tcBorders>
            <w:vAlign w:val="bottom"/>
          </w:tcPr>
          <w:p w14:paraId="713F84B4" w14:textId="5A830576"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Abdurrahman Altındağ</w:t>
            </w:r>
          </w:p>
        </w:tc>
      </w:tr>
      <w:tr w:rsidR="005574F9" w:rsidRPr="00B673DA" w14:paraId="713F84BC" w14:textId="77777777" w:rsidTr="00251ED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B6"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4B7"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4B8" w14:textId="3C7E72E3"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4B9" w14:textId="5A0A4ADA"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BA" w14:textId="57E6659C"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Mood Disorders</w:t>
            </w:r>
          </w:p>
        </w:tc>
        <w:tc>
          <w:tcPr>
            <w:tcW w:w="1046" w:type="pct"/>
            <w:tcBorders>
              <w:top w:val="nil"/>
              <w:left w:val="nil"/>
              <w:bottom w:val="single" w:sz="4" w:space="0" w:color="auto"/>
              <w:right w:val="single" w:sz="4" w:space="0" w:color="auto"/>
            </w:tcBorders>
            <w:vAlign w:val="bottom"/>
          </w:tcPr>
          <w:p w14:paraId="713F84BB" w14:textId="3CD4F866"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Abdurrahman Altındağ</w:t>
            </w:r>
          </w:p>
        </w:tc>
      </w:tr>
      <w:tr w:rsidR="005574F9" w:rsidRPr="00B673DA" w14:paraId="713F84C3"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BD"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12:30</w:t>
            </w:r>
          </w:p>
        </w:tc>
        <w:tc>
          <w:tcPr>
            <w:tcW w:w="383" w:type="pct"/>
            <w:tcBorders>
              <w:top w:val="nil"/>
              <w:left w:val="nil"/>
              <w:bottom w:val="single" w:sz="4" w:space="0" w:color="auto"/>
              <w:right w:val="single" w:sz="4" w:space="0" w:color="auto"/>
            </w:tcBorders>
            <w:noWrap/>
            <w:vAlign w:val="bottom"/>
            <w:hideMark/>
          </w:tcPr>
          <w:p w14:paraId="713F84BE"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13:15</w:t>
            </w:r>
          </w:p>
        </w:tc>
        <w:tc>
          <w:tcPr>
            <w:tcW w:w="695" w:type="pct"/>
            <w:tcBorders>
              <w:top w:val="nil"/>
              <w:left w:val="nil"/>
              <w:bottom w:val="single" w:sz="4" w:space="0" w:color="auto"/>
              <w:right w:val="single" w:sz="4" w:space="0" w:color="auto"/>
            </w:tcBorders>
            <w:noWrap/>
            <w:vAlign w:val="bottom"/>
          </w:tcPr>
          <w:p w14:paraId="713F84BF" w14:textId="3FA83670" w:rsidR="005574F9" w:rsidRPr="00B673DA" w:rsidRDefault="005574F9" w:rsidP="005574F9">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4C0" w14:textId="33041BB8" w:rsidR="005574F9" w:rsidRPr="00B673DA" w:rsidRDefault="005574F9" w:rsidP="005574F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4C1" w14:textId="18A5FDBE" w:rsidR="005574F9" w:rsidRPr="00B673DA" w:rsidRDefault="005574F9" w:rsidP="005574F9">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4C2" w14:textId="66279C59" w:rsidR="005574F9" w:rsidRPr="00B673DA" w:rsidRDefault="005574F9" w:rsidP="005574F9">
            <w:pPr>
              <w:overflowPunct/>
              <w:autoSpaceDE/>
              <w:autoSpaceDN/>
              <w:adjustRightInd/>
              <w:textAlignment w:val="auto"/>
              <w:rPr>
                <w:sz w:val="22"/>
                <w:szCs w:val="22"/>
                <w:lang w:val="en-US"/>
              </w:rPr>
            </w:pPr>
          </w:p>
        </w:tc>
      </w:tr>
      <w:tr w:rsidR="005574F9" w:rsidRPr="00B673DA" w14:paraId="713F84CA" w14:textId="77777777" w:rsidTr="002B031C">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C4"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4C5"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4C6" w14:textId="6B21445B"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KBB-ING</w:t>
            </w:r>
          </w:p>
        </w:tc>
        <w:tc>
          <w:tcPr>
            <w:tcW w:w="128" w:type="pct"/>
            <w:tcBorders>
              <w:top w:val="nil"/>
              <w:left w:val="nil"/>
              <w:bottom w:val="single" w:sz="4" w:space="0" w:color="auto"/>
              <w:right w:val="single" w:sz="4" w:space="0" w:color="auto"/>
            </w:tcBorders>
            <w:noWrap/>
            <w:vAlign w:val="bottom"/>
          </w:tcPr>
          <w:p w14:paraId="713F84C7" w14:textId="764837A4"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C8" w14:textId="4B8B849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Vertigo</w:t>
            </w:r>
          </w:p>
        </w:tc>
        <w:tc>
          <w:tcPr>
            <w:tcW w:w="1046" w:type="pct"/>
            <w:tcBorders>
              <w:top w:val="nil"/>
              <w:left w:val="nil"/>
              <w:bottom w:val="single" w:sz="4" w:space="0" w:color="auto"/>
              <w:right w:val="single" w:sz="4" w:space="0" w:color="auto"/>
            </w:tcBorders>
            <w:vAlign w:val="bottom"/>
          </w:tcPr>
          <w:p w14:paraId="713F84C9" w14:textId="426A71FE" w:rsidR="005574F9" w:rsidRPr="00B673DA" w:rsidRDefault="005574F9" w:rsidP="005574F9">
            <w:pPr>
              <w:overflowPunct/>
              <w:autoSpaceDE/>
              <w:autoSpaceDN/>
              <w:adjustRightInd/>
              <w:textAlignment w:val="auto"/>
              <w:rPr>
                <w:sz w:val="22"/>
                <w:szCs w:val="22"/>
                <w:lang w:val="en-US"/>
              </w:rPr>
            </w:pPr>
            <w:r>
              <w:rPr>
                <w:sz w:val="22"/>
                <w:szCs w:val="22"/>
                <w:lang w:val="en-US"/>
              </w:rPr>
              <w:t>Elif Baysal</w:t>
            </w:r>
          </w:p>
        </w:tc>
      </w:tr>
      <w:tr w:rsidR="005574F9" w:rsidRPr="00B673DA" w14:paraId="713F84D1"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CB"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4CC"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4CD"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4CE"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CF"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Schizophrenia and other psychotic disorders</w:t>
            </w:r>
          </w:p>
        </w:tc>
        <w:tc>
          <w:tcPr>
            <w:tcW w:w="1046" w:type="pct"/>
            <w:tcBorders>
              <w:top w:val="nil"/>
              <w:left w:val="nil"/>
              <w:bottom w:val="single" w:sz="4" w:space="0" w:color="auto"/>
              <w:right w:val="single" w:sz="4" w:space="0" w:color="auto"/>
            </w:tcBorders>
            <w:vAlign w:val="bottom"/>
          </w:tcPr>
          <w:p w14:paraId="713F84D0"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Muhammet Sancaktar</w:t>
            </w:r>
          </w:p>
        </w:tc>
      </w:tr>
      <w:tr w:rsidR="005574F9" w:rsidRPr="00B673DA" w14:paraId="713F84D8"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tcPr>
          <w:p w14:paraId="713F84D2"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4D3"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4D4" w14:textId="4A918D91"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4D5" w14:textId="4CF0D874"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D6" w14:textId="4EACBFBE"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Neurological examination and diagnostic techniques in neurological disorders</w:t>
            </w:r>
          </w:p>
        </w:tc>
        <w:tc>
          <w:tcPr>
            <w:tcW w:w="1046" w:type="pct"/>
            <w:tcBorders>
              <w:top w:val="nil"/>
              <w:left w:val="nil"/>
              <w:bottom w:val="single" w:sz="4" w:space="0" w:color="auto"/>
              <w:right w:val="single" w:sz="4" w:space="0" w:color="auto"/>
            </w:tcBorders>
            <w:vAlign w:val="bottom"/>
          </w:tcPr>
          <w:p w14:paraId="713F84D7" w14:textId="5444C18D"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Sırma Geyik</w:t>
            </w:r>
          </w:p>
        </w:tc>
      </w:tr>
      <w:tr w:rsidR="005574F9" w:rsidRPr="00B673DA" w14:paraId="6D26B74A"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tcPr>
          <w:p w14:paraId="05B690A4" w14:textId="5020DD68" w:rsidR="005574F9" w:rsidRPr="00B673DA" w:rsidRDefault="005574F9" w:rsidP="005574F9">
            <w:pPr>
              <w:overflowPunct/>
              <w:autoSpaceDE/>
              <w:autoSpaceDN/>
              <w:adjustRightInd/>
              <w:jc w:val="center"/>
              <w:textAlignment w:val="auto"/>
              <w:rPr>
                <w:sz w:val="22"/>
                <w:szCs w:val="22"/>
                <w:lang w:val="en-US"/>
              </w:rPr>
            </w:pPr>
            <w:r>
              <w:rPr>
                <w:sz w:val="22"/>
                <w:szCs w:val="22"/>
                <w:lang w:val="en-US"/>
              </w:rPr>
              <w:t>16:30</w:t>
            </w:r>
          </w:p>
        </w:tc>
        <w:tc>
          <w:tcPr>
            <w:tcW w:w="383" w:type="pct"/>
            <w:tcBorders>
              <w:top w:val="nil"/>
              <w:left w:val="nil"/>
              <w:bottom w:val="single" w:sz="4" w:space="0" w:color="auto"/>
              <w:right w:val="single" w:sz="4" w:space="0" w:color="auto"/>
            </w:tcBorders>
            <w:noWrap/>
            <w:vAlign w:val="bottom"/>
          </w:tcPr>
          <w:p w14:paraId="47D7A032" w14:textId="04A1325E" w:rsidR="005574F9" w:rsidRPr="00B673DA" w:rsidRDefault="005574F9" w:rsidP="005574F9">
            <w:pPr>
              <w:overflowPunct/>
              <w:autoSpaceDE/>
              <w:autoSpaceDN/>
              <w:adjustRightInd/>
              <w:jc w:val="center"/>
              <w:textAlignment w:val="auto"/>
              <w:rPr>
                <w:sz w:val="22"/>
                <w:szCs w:val="22"/>
                <w:lang w:val="en-US"/>
              </w:rPr>
            </w:pPr>
            <w:r>
              <w:rPr>
                <w:sz w:val="22"/>
                <w:szCs w:val="22"/>
                <w:lang w:val="en-US"/>
              </w:rPr>
              <w:t>17:15</w:t>
            </w:r>
          </w:p>
        </w:tc>
        <w:tc>
          <w:tcPr>
            <w:tcW w:w="695" w:type="pct"/>
            <w:tcBorders>
              <w:top w:val="nil"/>
              <w:left w:val="nil"/>
              <w:bottom w:val="single" w:sz="4" w:space="0" w:color="auto"/>
              <w:right w:val="single" w:sz="4" w:space="0" w:color="auto"/>
            </w:tcBorders>
            <w:noWrap/>
            <w:vAlign w:val="bottom"/>
          </w:tcPr>
          <w:p w14:paraId="362975FB" w14:textId="6CC21CC8"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6F9FF386" w14:textId="6DD70756"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664E579C" w14:textId="6D41509F" w:rsidR="005574F9" w:rsidRPr="00B673DA" w:rsidRDefault="005574F9" w:rsidP="005574F9">
            <w:pPr>
              <w:overflowPunct/>
              <w:autoSpaceDE/>
              <w:autoSpaceDN/>
              <w:adjustRightInd/>
              <w:textAlignment w:val="auto"/>
              <w:rPr>
                <w:sz w:val="22"/>
                <w:szCs w:val="22"/>
                <w:lang w:val="en-US"/>
              </w:rPr>
            </w:pPr>
            <w:r w:rsidRPr="00C1406B">
              <w:rPr>
                <w:sz w:val="22"/>
                <w:szCs w:val="22"/>
                <w:lang w:val="en-US"/>
              </w:rPr>
              <w:t>Neurological examination and diagnostic techniques in neurological disorders</w:t>
            </w:r>
          </w:p>
        </w:tc>
        <w:tc>
          <w:tcPr>
            <w:tcW w:w="1046" w:type="pct"/>
            <w:tcBorders>
              <w:top w:val="nil"/>
              <w:left w:val="nil"/>
              <w:bottom w:val="single" w:sz="4" w:space="0" w:color="auto"/>
              <w:right w:val="single" w:sz="4" w:space="0" w:color="auto"/>
            </w:tcBorders>
            <w:vAlign w:val="bottom"/>
          </w:tcPr>
          <w:p w14:paraId="6683E64B" w14:textId="7DBED0A1" w:rsidR="005574F9" w:rsidRPr="00B673DA" w:rsidRDefault="005574F9" w:rsidP="005574F9">
            <w:pPr>
              <w:overflowPunct/>
              <w:autoSpaceDE/>
              <w:autoSpaceDN/>
              <w:adjustRightInd/>
              <w:textAlignment w:val="auto"/>
              <w:rPr>
                <w:sz w:val="22"/>
                <w:szCs w:val="22"/>
                <w:lang w:val="en-US"/>
              </w:rPr>
            </w:pPr>
            <w:r w:rsidRPr="00C1406B">
              <w:rPr>
                <w:sz w:val="22"/>
                <w:szCs w:val="22"/>
                <w:lang w:val="en-US"/>
              </w:rPr>
              <w:t>Sırma Geyik</w:t>
            </w:r>
          </w:p>
        </w:tc>
      </w:tr>
      <w:tr w:rsidR="005574F9" w:rsidRPr="00B673DA" w14:paraId="713F84DF"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4D9" w14:textId="11EB4A2B" w:rsidR="005574F9" w:rsidRPr="00B673DA" w:rsidRDefault="005574F9" w:rsidP="005574F9">
            <w:pPr>
              <w:overflowPunct/>
              <w:autoSpaceDE/>
              <w:autoSpaceDN/>
              <w:adjustRightInd/>
              <w:jc w:val="center"/>
              <w:textAlignment w:val="auto"/>
              <w:rPr>
                <w:b/>
                <w:bCs/>
                <w:sz w:val="22"/>
                <w:szCs w:val="22"/>
                <w:lang w:val="en-US"/>
              </w:rPr>
            </w:pPr>
            <w:r w:rsidRPr="00B673DA">
              <w:rPr>
                <w:b/>
                <w:bCs/>
                <w:sz w:val="22"/>
                <w:szCs w:val="22"/>
                <w:lang w:val="en-US"/>
              </w:rPr>
              <w:t>0</w:t>
            </w:r>
            <w:r>
              <w:rPr>
                <w:b/>
                <w:bCs/>
                <w:sz w:val="22"/>
                <w:szCs w:val="22"/>
                <w:lang w:val="en-US"/>
              </w:rPr>
              <w:t>6</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DA"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DB"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DC"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DD"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4DE"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r>
      <w:tr w:rsidR="005574F9" w:rsidRPr="00B673DA" w14:paraId="713F84E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E0"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4E1"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4E2" w14:textId="3D6156C6"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4E3" w14:textId="5A4AB143"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4E4" w14:textId="7E7F2E2E"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xml:space="preserve">Epithelial tumors of the skin                                                                                         </w:t>
            </w:r>
          </w:p>
        </w:tc>
        <w:tc>
          <w:tcPr>
            <w:tcW w:w="1046" w:type="pct"/>
            <w:tcBorders>
              <w:top w:val="nil"/>
              <w:left w:val="nil"/>
              <w:bottom w:val="single" w:sz="4" w:space="0" w:color="auto"/>
              <w:right w:val="single" w:sz="4" w:space="0" w:color="auto"/>
            </w:tcBorders>
            <w:vAlign w:val="bottom"/>
          </w:tcPr>
          <w:p w14:paraId="713F84E5" w14:textId="701B888E" w:rsidR="005574F9" w:rsidRPr="00B673DA" w:rsidRDefault="005574F9" w:rsidP="005574F9">
            <w:pPr>
              <w:overflowPunct/>
              <w:autoSpaceDE/>
              <w:autoSpaceDN/>
              <w:adjustRightInd/>
              <w:textAlignment w:val="auto"/>
              <w:rPr>
                <w:sz w:val="22"/>
                <w:szCs w:val="22"/>
                <w:lang w:val="en-US"/>
              </w:rPr>
            </w:pPr>
            <w:r>
              <w:rPr>
                <w:sz w:val="22"/>
                <w:szCs w:val="22"/>
                <w:lang w:val="en-US"/>
              </w:rPr>
              <w:t>Evren uzun</w:t>
            </w:r>
          </w:p>
        </w:tc>
      </w:tr>
      <w:tr w:rsidR="005574F9" w:rsidRPr="00B673DA" w14:paraId="713F84ED" w14:textId="77777777" w:rsidTr="00402128">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E7"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4E8"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4E9" w14:textId="6B529483"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4EA" w14:textId="5A185934"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4EB" w14:textId="73230438"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Melanocytic tumors and tumor like lesions</w:t>
            </w:r>
          </w:p>
        </w:tc>
        <w:tc>
          <w:tcPr>
            <w:tcW w:w="1046" w:type="pct"/>
            <w:tcBorders>
              <w:top w:val="nil"/>
              <w:left w:val="nil"/>
              <w:bottom w:val="single" w:sz="4" w:space="0" w:color="auto"/>
              <w:right w:val="single" w:sz="4" w:space="0" w:color="auto"/>
            </w:tcBorders>
            <w:vAlign w:val="bottom"/>
          </w:tcPr>
          <w:p w14:paraId="713F84EC" w14:textId="2165BA81" w:rsidR="005574F9" w:rsidRPr="00B673DA" w:rsidRDefault="005574F9" w:rsidP="005574F9">
            <w:pPr>
              <w:overflowPunct/>
              <w:autoSpaceDE/>
              <w:autoSpaceDN/>
              <w:adjustRightInd/>
              <w:textAlignment w:val="auto"/>
              <w:rPr>
                <w:sz w:val="22"/>
                <w:szCs w:val="22"/>
                <w:lang w:val="en-US"/>
              </w:rPr>
            </w:pPr>
            <w:r>
              <w:rPr>
                <w:sz w:val="22"/>
                <w:szCs w:val="22"/>
                <w:lang w:val="en-US"/>
              </w:rPr>
              <w:t>Evren uzun</w:t>
            </w:r>
          </w:p>
        </w:tc>
      </w:tr>
      <w:tr w:rsidR="005574F9" w:rsidRPr="00B673DA" w14:paraId="713F84F4"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EE"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4EF"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4F0"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FTR-ROM-ING</w:t>
            </w:r>
          </w:p>
        </w:tc>
        <w:tc>
          <w:tcPr>
            <w:tcW w:w="128" w:type="pct"/>
            <w:tcBorders>
              <w:top w:val="nil"/>
              <w:left w:val="nil"/>
              <w:bottom w:val="single" w:sz="4" w:space="0" w:color="auto"/>
              <w:right w:val="single" w:sz="4" w:space="0" w:color="auto"/>
            </w:tcBorders>
            <w:noWrap/>
            <w:vAlign w:val="bottom"/>
          </w:tcPr>
          <w:p w14:paraId="713F84F1"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4F2"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Rheumatic Arthritis and its rehabilitation</w:t>
            </w:r>
          </w:p>
        </w:tc>
        <w:tc>
          <w:tcPr>
            <w:tcW w:w="1046" w:type="pct"/>
            <w:tcBorders>
              <w:top w:val="nil"/>
              <w:left w:val="nil"/>
              <w:bottom w:val="single" w:sz="4" w:space="0" w:color="auto"/>
              <w:right w:val="single" w:sz="4" w:space="0" w:color="auto"/>
            </w:tcBorders>
            <w:vAlign w:val="bottom"/>
          </w:tcPr>
          <w:p w14:paraId="713F84F3"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Ali Aydeniz</w:t>
            </w:r>
          </w:p>
        </w:tc>
      </w:tr>
      <w:tr w:rsidR="005574F9" w:rsidRPr="00B673DA" w14:paraId="713F84FB"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F5"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4F6"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4F7"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FTR-ROM-ING</w:t>
            </w:r>
          </w:p>
        </w:tc>
        <w:tc>
          <w:tcPr>
            <w:tcW w:w="128" w:type="pct"/>
            <w:tcBorders>
              <w:top w:val="nil"/>
              <w:left w:val="nil"/>
              <w:bottom w:val="single" w:sz="4" w:space="0" w:color="auto"/>
              <w:right w:val="single" w:sz="4" w:space="0" w:color="auto"/>
            </w:tcBorders>
            <w:noWrap/>
            <w:vAlign w:val="bottom"/>
          </w:tcPr>
          <w:p w14:paraId="713F84F8"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4F9"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Rheumatic Arthritis and its rehabilitation</w:t>
            </w:r>
          </w:p>
        </w:tc>
        <w:tc>
          <w:tcPr>
            <w:tcW w:w="1046" w:type="pct"/>
            <w:tcBorders>
              <w:top w:val="nil"/>
              <w:left w:val="nil"/>
              <w:bottom w:val="single" w:sz="4" w:space="0" w:color="auto"/>
              <w:right w:val="single" w:sz="4" w:space="0" w:color="auto"/>
            </w:tcBorders>
            <w:vAlign w:val="bottom"/>
          </w:tcPr>
          <w:p w14:paraId="713F84FA"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Ali Aydeniz</w:t>
            </w:r>
          </w:p>
        </w:tc>
      </w:tr>
      <w:tr w:rsidR="005574F9" w:rsidRPr="00B673DA" w14:paraId="713F8502"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4FC"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4FD"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4FE"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FTR-ROM-ING</w:t>
            </w:r>
          </w:p>
        </w:tc>
        <w:tc>
          <w:tcPr>
            <w:tcW w:w="128" w:type="pct"/>
            <w:tcBorders>
              <w:top w:val="nil"/>
              <w:left w:val="nil"/>
              <w:bottom w:val="single" w:sz="4" w:space="0" w:color="auto"/>
              <w:right w:val="single" w:sz="4" w:space="0" w:color="auto"/>
            </w:tcBorders>
            <w:noWrap/>
            <w:vAlign w:val="bottom"/>
          </w:tcPr>
          <w:p w14:paraId="713F84FF"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500"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Approach to arthritic patient</w:t>
            </w:r>
          </w:p>
        </w:tc>
        <w:tc>
          <w:tcPr>
            <w:tcW w:w="1046" w:type="pct"/>
            <w:tcBorders>
              <w:top w:val="nil"/>
              <w:left w:val="nil"/>
              <w:bottom w:val="single" w:sz="4" w:space="0" w:color="auto"/>
              <w:right w:val="single" w:sz="4" w:space="0" w:color="auto"/>
            </w:tcBorders>
            <w:vAlign w:val="bottom"/>
          </w:tcPr>
          <w:p w14:paraId="713F8501" w14:textId="77777777" w:rsidR="005574F9" w:rsidRPr="00283AD7" w:rsidRDefault="005574F9" w:rsidP="005574F9">
            <w:pPr>
              <w:overflowPunct/>
              <w:autoSpaceDE/>
              <w:autoSpaceDN/>
              <w:adjustRightInd/>
              <w:textAlignment w:val="auto"/>
              <w:rPr>
                <w:sz w:val="22"/>
                <w:szCs w:val="22"/>
                <w:lang w:val="en-US"/>
              </w:rPr>
            </w:pPr>
            <w:r w:rsidRPr="00283AD7">
              <w:rPr>
                <w:sz w:val="22"/>
                <w:szCs w:val="22"/>
                <w:lang w:val="en-US"/>
              </w:rPr>
              <w:t>Ali Aydeniz</w:t>
            </w:r>
          </w:p>
        </w:tc>
      </w:tr>
      <w:tr w:rsidR="005574F9" w:rsidRPr="00B673DA" w14:paraId="713F8509"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03"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lastRenderedPageBreak/>
              <w:t>14:30</w:t>
            </w:r>
          </w:p>
        </w:tc>
        <w:tc>
          <w:tcPr>
            <w:tcW w:w="383" w:type="pct"/>
            <w:tcBorders>
              <w:top w:val="nil"/>
              <w:left w:val="nil"/>
              <w:bottom w:val="single" w:sz="4" w:space="0" w:color="auto"/>
              <w:right w:val="single" w:sz="4" w:space="0" w:color="auto"/>
            </w:tcBorders>
            <w:noWrap/>
            <w:vAlign w:val="bottom"/>
            <w:hideMark/>
          </w:tcPr>
          <w:p w14:paraId="713F8504"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505"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ILBM-ING</w:t>
            </w:r>
          </w:p>
        </w:tc>
        <w:tc>
          <w:tcPr>
            <w:tcW w:w="128" w:type="pct"/>
            <w:tcBorders>
              <w:top w:val="nil"/>
              <w:left w:val="nil"/>
              <w:bottom w:val="single" w:sz="4" w:space="0" w:color="auto"/>
              <w:right w:val="single" w:sz="4" w:space="0" w:color="auto"/>
            </w:tcBorders>
            <w:noWrap/>
            <w:vAlign w:val="bottom"/>
          </w:tcPr>
          <w:p w14:paraId="713F8506" w14:textId="77777777" w:rsidR="005574F9" w:rsidRPr="00B673DA" w:rsidRDefault="005574F9" w:rsidP="005574F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507" w14:textId="77777777" w:rsidR="005574F9" w:rsidRPr="00B673DA" w:rsidRDefault="005574F9" w:rsidP="005574F9">
            <w:pPr>
              <w:overflowPunct/>
              <w:autoSpaceDE/>
              <w:autoSpaceDN/>
              <w:adjustRightInd/>
              <w:spacing w:after="200"/>
              <w:textAlignment w:val="auto"/>
              <w:rPr>
                <w:sz w:val="22"/>
                <w:szCs w:val="22"/>
                <w:lang w:val="en-US"/>
              </w:rPr>
            </w:pPr>
            <w:r w:rsidRPr="00B673DA">
              <w:rPr>
                <w:sz w:val="22"/>
                <w:szCs w:val="22"/>
                <w:lang w:val="en-US"/>
              </w:rPr>
              <w:t>The Importance of Communication in Healthcare</w:t>
            </w:r>
          </w:p>
        </w:tc>
        <w:tc>
          <w:tcPr>
            <w:tcW w:w="1046" w:type="pct"/>
            <w:tcBorders>
              <w:top w:val="nil"/>
              <w:left w:val="nil"/>
              <w:bottom w:val="single" w:sz="4" w:space="0" w:color="auto"/>
              <w:right w:val="single" w:sz="4" w:space="0" w:color="auto"/>
            </w:tcBorders>
          </w:tcPr>
          <w:p w14:paraId="713F8508" w14:textId="77777777" w:rsidR="005574F9" w:rsidRPr="00B673DA" w:rsidRDefault="005574F9" w:rsidP="005574F9">
            <w:pPr>
              <w:rPr>
                <w:sz w:val="22"/>
                <w:szCs w:val="22"/>
              </w:rPr>
            </w:pPr>
            <w:r w:rsidRPr="00B673DA">
              <w:rPr>
                <w:sz w:val="22"/>
                <w:szCs w:val="22"/>
                <w:lang w:val="en-US"/>
              </w:rPr>
              <w:t>ILBM</w:t>
            </w:r>
          </w:p>
        </w:tc>
      </w:tr>
      <w:tr w:rsidR="005574F9" w:rsidRPr="00B673DA" w14:paraId="713F8510"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tcPr>
          <w:p w14:paraId="713F850A"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50B"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50C"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ILBM-ING</w:t>
            </w:r>
          </w:p>
        </w:tc>
        <w:tc>
          <w:tcPr>
            <w:tcW w:w="128" w:type="pct"/>
            <w:tcBorders>
              <w:top w:val="nil"/>
              <w:left w:val="nil"/>
              <w:bottom w:val="single" w:sz="4" w:space="0" w:color="auto"/>
              <w:right w:val="single" w:sz="4" w:space="0" w:color="auto"/>
            </w:tcBorders>
            <w:noWrap/>
            <w:vAlign w:val="bottom"/>
          </w:tcPr>
          <w:p w14:paraId="713F850D" w14:textId="77777777" w:rsidR="005574F9" w:rsidRPr="00B673DA" w:rsidRDefault="005574F9" w:rsidP="005574F9">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50E" w14:textId="77777777" w:rsidR="005574F9" w:rsidRPr="00B673DA" w:rsidRDefault="005574F9" w:rsidP="005574F9">
            <w:pPr>
              <w:overflowPunct/>
              <w:autoSpaceDE/>
              <w:autoSpaceDN/>
              <w:adjustRightInd/>
              <w:spacing w:after="200"/>
              <w:textAlignment w:val="auto"/>
              <w:rPr>
                <w:sz w:val="22"/>
                <w:szCs w:val="22"/>
                <w:lang w:val="en-US"/>
              </w:rPr>
            </w:pPr>
            <w:r w:rsidRPr="00B673DA">
              <w:rPr>
                <w:sz w:val="22"/>
                <w:szCs w:val="22"/>
                <w:lang w:val="en-US"/>
              </w:rPr>
              <w:t>Empathy, Active Listening, Gear-shifting, I/You Language, Barriers to Communication</w:t>
            </w:r>
          </w:p>
        </w:tc>
        <w:tc>
          <w:tcPr>
            <w:tcW w:w="1046" w:type="pct"/>
            <w:tcBorders>
              <w:top w:val="nil"/>
              <w:left w:val="nil"/>
              <w:bottom w:val="single" w:sz="4" w:space="0" w:color="auto"/>
              <w:right w:val="single" w:sz="4" w:space="0" w:color="auto"/>
            </w:tcBorders>
          </w:tcPr>
          <w:p w14:paraId="713F850F" w14:textId="77777777" w:rsidR="005574F9" w:rsidRPr="00B673DA" w:rsidRDefault="005574F9" w:rsidP="005574F9">
            <w:pPr>
              <w:rPr>
                <w:sz w:val="22"/>
                <w:szCs w:val="22"/>
              </w:rPr>
            </w:pPr>
            <w:r w:rsidRPr="00B673DA">
              <w:rPr>
                <w:sz w:val="22"/>
                <w:szCs w:val="22"/>
                <w:lang w:val="en-US"/>
              </w:rPr>
              <w:t>ILBM</w:t>
            </w:r>
          </w:p>
        </w:tc>
      </w:tr>
      <w:tr w:rsidR="005574F9" w:rsidRPr="00B673DA" w14:paraId="713F8518" w14:textId="77777777" w:rsidTr="00693EA3">
        <w:trPr>
          <w:trHeight w:val="20"/>
        </w:trPr>
        <w:tc>
          <w:tcPr>
            <w:tcW w:w="628" w:type="pct"/>
            <w:tcBorders>
              <w:top w:val="nil"/>
              <w:left w:val="single" w:sz="4" w:space="0" w:color="auto"/>
              <w:bottom w:val="single" w:sz="4" w:space="0" w:color="auto"/>
              <w:right w:val="single" w:sz="4" w:space="0" w:color="auto"/>
            </w:tcBorders>
            <w:noWrap/>
            <w:vAlign w:val="bottom"/>
          </w:tcPr>
          <w:p w14:paraId="713F8511"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512"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vAlign w:val="bottom"/>
          </w:tcPr>
          <w:p w14:paraId="713F8513"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514"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vAlign w:val="bottom"/>
          </w:tcPr>
          <w:p w14:paraId="713F8515" w14:textId="77777777" w:rsidR="005574F9" w:rsidRPr="007F0436" w:rsidRDefault="005574F9" w:rsidP="005574F9">
            <w:pPr>
              <w:overflowPunct/>
              <w:autoSpaceDE/>
              <w:autoSpaceDN/>
              <w:adjustRightInd/>
              <w:spacing w:after="200"/>
              <w:textAlignment w:val="auto"/>
              <w:rPr>
                <w:sz w:val="22"/>
                <w:szCs w:val="22"/>
                <w:lang w:val="en-US"/>
              </w:rPr>
            </w:pPr>
            <w:r w:rsidRPr="007F0436">
              <w:rPr>
                <w:sz w:val="22"/>
                <w:szCs w:val="22"/>
                <w:lang w:val="en-US"/>
              </w:rPr>
              <w:t>Introduction to Orthopedics (terminology, examination)</w:t>
            </w:r>
          </w:p>
        </w:tc>
        <w:tc>
          <w:tcPr>
            <w:tcW w:w="1046" w:type="pct"/>
            <w:tcBorders>
              <w:top w:val="nil"/>
              <w:left w:val="nil"/>
              <w:bottom w:val="single" w:sz="4" w:space="0" w:color="auto"/>
              <w:right w:val="single" w:sz="4" w:space="0" w:color="auto"/>
            </w:tcBorders>
            <w:vAlign w:val="bottom"/>
          </w:tcPr>
          <w:p w14:paraId="713F8516" w14:textId="77777777" w:rsidR="005574F9" w:rsidRPr="007F0436" w:rsidRDefault="005574F9" w:rsidP="005574F9">
            <w:pPr>
              <w:rPr>
                <w:sz w:val="22"/>
                <w:szCs w:val="22"/>
                <w:lang w:val="en-US"/>
              </w:rPr>
            </w:pPr>
            <w:r w:rsidRPr="007F0436">
              <w:rPr>
                <w:sz w:val="22"/>
                <w:szCs w:val="22"/>
                <w:lang w:val="en-US"/>
              </w:rPr>
              <w:t>Nevzat Gönder</w:t>
            </w:r>
            <w:r w:rsidRPr="007F0436">
              <w:t xml:space="preserve"> </w:t>
            </w:r>
          </w:p>
          <w:p w14:paraId="713F8517" w14:textId="77777777" w:rsidR="005574F9" w:rsidRPr="007F0436" w:rsidRDefault="005574F9" w:rsidP="005574F9">
            <w:pPr>
              <w:rPr>
                <w:sz w:val="22"/>
                <w:szCs w:val="22"/>
              </w:rPr>
            </w:pPr>
          </w:p>
        </w:tc>
      </w:tr>
      <w:tr w:rsidR="005574F9" w:rsidRPr="00B673DA" w14:paraId="713F851F"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519" w14:textId="546E0D16" w:rsidR="005574F9" w:rsidRPr="00B673DA" w:rsidRDefault="005574F9" w:rsidP="005574F9">
            <w:pPr>
              <w:overflowPunct/>
              <w:autoSpaceDE/>
              <w:autoSpaceDN/>
              <w:adjustRightInd/>
              <w:jc w:val="center"/>
              <w:textAlignment w:val="auto"/>
              <w:rPr>
                <w:b/>
                <w:bCs/>
                <w:sz w:val="22"/>
                <w:szCs w:val="22"/>
                <w:lang w:val="en-US"/>
              </w:rPr>
            </w:pPr>
            <w:r>
              <w:rPr>
                <w:b/>
                <w:bCs/>
                <w:sz w:val="22"/>
                <w:szCs w:val="22"/>
                <w:lang w:val="en-US"/>
              </w:rPr>
              <w:t>09</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1A"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1B"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1C"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1D"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1E"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 </w:t>
            </w:r>
          </w:p>
        </w:tc>
      </w:tr>
      <w:tr w:rsidR="005574F9" w:rsidRPr="00B673DA" w14:paraId="713F852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20"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521"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522"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523"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524"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Upper extremity trauma</w:t>
            </w:r>
          </w:p>
        </w:tc>
        <w:tc>
          <w:tcPr>
            <w:tcW w:w="1046" w:type="pct"/>
            <w:tcBorders>
              <w:top w:val="nil"/>
              <w:left w:val="nil"/>
              <w:bottom w:val="single" w:sz="4" w:space="0" w:color="auto"/>
              <w:right w:val="single" w:sz="4" w:space="0" w:color="auto"/>
            </w:tcBorders>
            <w:vAlign w:val="bottom"/>
          </w:tcPr>
          <w:p w14:paraId="713F8525"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Erkan Servet</w:t>
            </w:r>
          </w:p>
        </w:tc>
      </w:tr>
      <w:tr w:rsidR="005574F9" w:rsidRPr="00B673DA" w14:paraId="713F852D"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27"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528"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529"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52A"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52B"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Lower extremity trauma</w:t>
            </w:r>
          </w:p>
        </w:tc>
        <w:tc>
          <w:tcPr>
            <w:tcW w:w="1046" w:type="pct"/>
            <w:tcBorders>
              <w:top w:val="nil"/>
              <w:left w:val="nil"/>
              <w:bottom w:val="single" w:sz="4" w:space="0" w:color="auto"/>
              <w:right w:val="single" w:sz="4" w:space="0" w:color="auto"/>
            </w:tcBorders>
            <w:vAlign w:val="bottom"/>
          </w:tcPr>
          <w:p w14:paraId="713F852C"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Bahri BOZGEYİK</w:t>
            </w:r>
          </w:p>
        </w:tc>
      </w:tr>
      <w:tr w:rsidR="005574F9" w:rsidRPr="00B673DA" w14:paraId="713F8534"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2E"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52F"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530"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31"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32"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General Anesthetics</w:t>
            </w:r>
          </w:p>
        </w:tc>
        <w:tc>
          <w:tcPr>
            <w:tcW w:w="1046" w:type="pct"/>
            <w:tcBorders>
              <w:top w:val="nil"/>
              <w:left w:val="nil"/>
              <w:bottom w:val="single" w:sz="4" w:space="0" w:color="auto"/>
              <w:right w:val="single" w:sz="4" w:space="0" w:color="auto"/>
            </w:tcBorders>
            <w:vAlign w:val="bottom"/>
          </w:tcPr>
          <w:p w14:paraId="713F8533"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Tuncay Demiryürek</w:t>
            </w:r>
          </w:p>
        </w:tc>
      </w:tr>
      <w:tr w:rsidR="005574F9" w:rsidRPr="00B673DA" w14:paraId="713F853B"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35"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536"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537"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38"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39"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Local Anesthetics</w:t>
            </w:r>
          </w:p>
        </w:tc>
        <w:tc>
          <w:tcPr>
            <w:tcW w:w="1046" w:type="pct"/>
            <w:tcBorders>
              <w:top w:val="nil"/>
              <w:left w:val="nil"/>
              <w:bottom w:val="single" w:sz="4" w:space="0" w:color="auto"/>
              <w:right w:val="single" w:sz="4" w:space="0" w:color="auto"/>
            </w:tcBorders>
            <w:vAlign w:val="bottom"/>
          </w:tcPr>
          <w:p w14:paraId="713F853A"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Tuncay Demiryürek</w:t>
            </w:r>
          </w:p>
        </w:tc>
      </w:tr>
      <w:tr w:rsidR="005574F9" w:rsidRPr="00B673DA" w14:paraId="713F8542"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3C"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53D"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53E"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PED-ING</w:t>
            </w:r>
          </w:p>
        </w:tc>
        <w:tc>
          <w:tcPr>
            <w:tcW w:w="128" w:type="pct"/>
            <w:tcBorders>
              <w:top w:val="nil"/>
              <w:left w:val="nil"/>
              <w:bottom w:val="single" w:sz="4" w:space="0" w:color="auto"/>
              <w:right w:val="single" w:sz="4" w:space="0" w:color="auto"/>
            </w:tcBorders>
            <w:noWrap/>
            <w:vAlign w:val="bottom"/>
          </w:tcPr>
          <w:p w14:paraId="713F853F"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40"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Epilepsy in childhood</w:t>
            </w:r>
          </w:p>
        </w:tc>
        <w:tc>
          <w:tcPr>
            <w:tcW w:w="1046" w:type="pct"/>
            <w:tcBorders>
              <w:top w:val="nil"/>
              <w:left w:val="nil"/>
              <w:bottom w:val="single" w:sz="4" w:space="0" w:color="auto"/>
              <w:right w:val="single" w:sz="4" w:space="0" w:color="auto"/>
            </w:tcBorders>
            <w:vAlign w:val="bottom"/>
          </w:tcPr>
          <w:p w14:paraId="713F8541"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Alper Dai</w:t>
            </w:r>
          </w:p>
        </w:tc>
      </w:tr>
      <w:tr w:rsidR="005574F9" w:rsidRPr="00B673DA" w14:paraId="713F8549"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43"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544"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545"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PED-ING</w:t>
            </w:r>
          </w:p>
        </w:tc>
        <w:tc>
          <w:tcPr>
            <w:tcW w:w="128" w:type="pct"/>
            <w:tcBorders>
              <w:top w:val="nil"/>
              <w:left w:val="nil"/>
              <w:bottom w:val="single" w:sz="4" w:space="0" w:color="auto"/>
              <w:right w:val="single" w:sz="4" w:space="0" w:color="auto"/>
            </w:tcBorders>
            <w:noWrap/>
            <w:vAlign w:val="bottom"/>
          </w:tcPr>
          <w:p w14:paraId="713F8546"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47"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Epilepsy in childhood</w:t>
            </w:r>
          </w:p>
        </w:tc>
        <w:tc>
          <w:tcPr>
            <w:tcW w:w="1046" w:type="pct"/>
            <w:tcBorders>
              <w:top w:val="nil"/>
              <w:left w:val="nil"/>
              <w:bottom w:val="single" w:sz="4" w:space="0" w:color="auto"/>
              <w:right w:val="single" w:sz="4" w:space="0" w:color="auto"/>
            </w:tcBorders>
            <w:vAlign w:val="bottom"/>
          </w:tcPr>
          <w:p w14:paraId="713F8548"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Alper Dai</w:t>
            </w:r>
          </w:p>
        </w:tc>
      </w:tr>
      <w:tr w:rsidR="005574F9" w:rsidRPr="00B673DA" w14:paraId="713F8550"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tcPr>
          <w:p w14:paraId="713F854A"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54B"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54C"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GÖZ-ING</w:t>
            </w:r>
          </w:p>
        </w:tc>
        <w:tc>
          <w:tcPr>
            <w:tcW w:w="128" w:type="pct"/>
            <w:tcBorders>
              <w:top w:val="nil"/>
              <w:left w:val="nil"/>
              <w:bottom w:val="single" w:sz="4" w:space="0" w:color="auto"/>
              <w:right w:val="single" w:sz="4" w:space="0" w:color="auto"/>
            </w:tcBorders>
            <w:noWrap/>
            <w:vAlign w:val="bottom"/>
          </w:tcPr>
          <w:p w14:paraId="713F854D"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4E"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Red eye</w:t>
            </w:r>
          </w:p>
        </w:tc>
        <w:tc>
          <w:tcPr>
            <w:tcW w:w="1046" w:type="pct"/>
            <w:tcBorders>
              <w:top w:val="nil"/>
              <w:left w:val="nil"/>
              <w:bottom w:val="single" w:sz="4" w:space="0" w:color="auto"/>
              <w:right w:val="single" w:sz="4" w:space="0" w:color="auto"/>
            </w:tcBorders>
            <w:vAlign w:val="bottom"/>
          </w:tcPr>
          <w:p w14:paraId="713F854F"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Kıvanç Güngör</w:t>
            </w:r>
          </w:p>
        </w:tc>
      </w:tr>
      <w:tr w:rsidR="005574F9" w:rsidRPr="00B673DA" w14:paraId="713F8557" w14:textId="77777777" w:rsidTr="00693EA3">
        <w:trPr>
          <w:trHeight w:val="20"/>
        </w:trPr>
        <w:tc>
          <w:tcPr>
            <w:tcW w:w="628" w:type="pct"/>
            <w:tcBorders>
              <w:top w:val="nil"/>
              <w:left w:val="single" w:sz="4" w:space="0" w:color="auto"/>
              <w:bottom w:val="single" w:sz="4" w:space="0" w:color="auto"/>
              <w:right w:val="single" w:sz="4" w:space="0" w:color="auto"/>
            </w:tcBorders>
            <w:noWrap/>
            <w:vAlign w:val="bottom"/>
          </w:tcPr>
          <w:p w14:paraId="713F8551"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552"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vAlign w:val="bottom"/>
          </w:tcPr>
          <w:p w14:paraId="713F8553"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554"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555"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Management of Trauma Patients</w:t>
            </w:r>
          </w:p>
        </w:tc>
        <w:tc>
          <w:tcPr>
            <w:tcW w:w="1046" w:type="pct"/>
            <w:tcBorders>
              <w:top w:val="nil"/>
              <w:left w:val="nil"/>
              <w:bottom w:val="single" w:sz="4" w:space="0" w:color="auto"/>
              <w:right w:val="single" w:sz="4" w:space="0" w:color="auto"/>
            </w:tcBorders>
            <w:vAlign w:val="bottom"/>
          </w:tcPr>
          <w:p w14:paraId="713F8556" w14:textId="77777777" w:rsidR="005574F9" w:rsidRPr="007F0436" w:rsidRDefault="005574F9" w:rsidP="005574F9">
            <w:pPr>
              <w:overflowPunct/>
              <w:autoSpaceDE/>
              <w:autoSpaceDN/>
              <w:adjustRightInd/>
              <w:textAlignment w:val="auto"/>
              <w:rPr>
                <w:sz w:val="22"/>
                <w:szCs w:val="22"/>
                <w:lang w:val="en-US"/>
              </w:rPr>
            </w:pPr>
            <w:r w:rsidRPr="007F0436">
              <w:rPr>
                <w:sz w:val="22"/>
                <w:szCs w:val="22"/>
                <w:lang w:val="en-US"/>
              </w:rPr>
              <w:t>Bahri Bozgeyik</w:t>
            </w:r>
          </w:p>
        </w:tc>
      </w:tr>
      <w:tr w:rsidR="005574F9" w:rsidRPr="00B673DA" w14:paraId="713F855E"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558" w14:textId="5F1EA3B5" w:rsidR="005574F9" w:rsidRPr="00B673DA" w:rsidRDefault="005574F9" w:rsidP="005574F9">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0</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59" w14:textId="77777777" w:rsidR="005574F9" w:rsidRPr="00B673DA" w:rsidRDefault="005574F9" w:rsidP="005574F9">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5A"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5B"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5C"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5D" w14:textId="77777777" w:rsidR="005574F9" w:rsidRPr="00B673DA" w:rsidRDefault="005574F9" w:rsidP="005574F9">
            <w:pPr>
              <w:overflowPunct/>
              <w:autoSpaceDE/>
              <w:autoSpaceDN/>
              <w:adjustRightInd/>
              <w:textAlignment w:val="auto"/>
              <w:rPr>
                <w:sz w:val="22"/>
                <w:szCs w:val="22"/>
                <w:lang w:val="en-US"/>
              </w:rPr>
            </w:pPr>
            <w:r w:rsidRPr="00B673DA">
              <w:rPr>
                <w:sz w:val="22"/>
                <w:szCs w:val="22"/>
                <w:lang w:val="en-US"/>
              </w:rPr>
              <w:t> </w:t>
            </w:r>
          </w:p>
        </w:tc>
      </w:tr>
      <w:tr w:rsidR="00144695" w:rsidRPr="00B673DA" w14:paraId="713F8565"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5F"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560"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561" w14:textId="5D6E574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62" w14:textId="6D1728BD"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63" w14:textId="2C82D4B8"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Opioid Analgesics</w:t>
            </w:r>
          </w:p>
        </w:tc>
        <w:tc>
          <w:tcPr>
            <w:tcW w:w="1046" w:type="pct"/>
            <w:tcBorders>
              <w:top w:val="nil"/>
              <w:left w:val="nil"/>
              <w:bottom w:val="single" w:sz="4" w:space="0" w:color="auto"/>
              <w:right w:val="single" w:sz="4" w:space="0" w:color="auto"/>
            </w:tcBorders>
            <w:vAlign w:val="bottom"/>
          </w:tcPr>
          <w:p w14:paraId="713F8564" w14:textId="32276CA3"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Tuncay Demiryürek</w:t>
            </w:r>
          </w:p>
        </w:tc>
      </w:tr>
      <w:tr w:rsidR="00144695" w:rsidRPr="00B673DA" w14:paraId="713F856C"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66"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567"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568" w14:textId="2D7F823B"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69" w14:textId="0FB3E32F"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6A" w14:textId="031F3C13"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Opioid Analgesics</w:t>
            </w:r>
          </w:p>
        </w:tc>
        <w:tc>
          <w:tcPr>
            <w:tcW w:w="1046" w:type="pct"/>
            <w:tcBorders>
              <w:top w:val="nil"/>
              <w:left w:val="nil"/>
              <w:bottom w:val="single" w:sz="4" w:space="0" w:color="auto"/>
              <w:right w:val="single" w:sz="4" w:space="0" w:color="auto"/>
            </w:tcBorders>
            <w:vAlign w:val="bottom"/>
          </w:tcPr>
          <w:p w14:paraId="713F856B" w14:textId="605048A4"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Tuncay Demiryürek</w:t>
            </w:r>
          </w:p>
        </w:tc>
      </w:tr>
      <w:tr w:rsidR="00144695" w:rsidRPr="00B673DA" w14:paraId="713F8573"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6D"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56E"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56F"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570"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571"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Neuropathology, congenital anomalies</w:t>
            </w:r>
          </w:p>
        </w:tc>
        <w:tc>
          <w:tcPr>
            <w:tcW w:w="1046" w:type="pct"/>
            <w:tcBorders>
              <w:top w:val="nil"/>
              <w:left w:val="nil"/>
              <w:bottom w:val="single" w:sz="4" w:space="0" w:color="auto"/>
              <w:right w:val="single" w:sz="4" w:space="0" w:color="auto"/>
            </w:tcBorders>
            <w:vAlign w:val="bottom"/>
          </w:tcPr>
          <w:p w14:paraId="713F8572"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Evren Uzun</w:t>
            </w:r>
          </w:p>
        </w:tc>
      </w:tr>
      <w:tr w:rsidR="00144695" w:rsidRPr="00B673DA" w14:paraId="713F857A"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74"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575"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576"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577"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78"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 xml:space="preserve">Central nervous system (CNS) infections                                       </w:t>
            </w:r>
          </w:p>
        </w:tc>
        <w:tc>
          <w:tcPr>
            <w:tcW w:w="1046" w:type="pct"/>
            <w:tcBorders>
              <w:top w:val="nil"/>
              <w:left w:val="nil"/>
              <w:bottom w:val="single" w:sz="4" w:space="0" w:color="auto"/>
              <w:right w:val="single" w:sz="4" w:space="0" w:color="auto"/>
            </w:tcBorders>
            <w:vAlign w:val="bottom"/>
          </w:tcPr>
          <w:p w14:paraId="713F8579"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Evren Uzun</w:t>
            </w:r>
          </w:p>
        </w:tc>
      </w:tr>
      <w:tr w:rsidR="00144695" w:rsidRPr="00B673DA" w14:paraId="713F8581"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7B"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57C"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57D"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GÖZ-ING</w:t>
            </w:r>
          </w:p>
        </w:tc>
        <w:tc>
          <w:tcPr>
            <w:tcW w:w="128" w:type="pct"/>
            <w:tcBorders>
              <w:top w:val="nil"/>
              <w:left w:val="nil"/>
              <w:bottom w:val="single" w:sz="4" w:space="0" w:color="auto"/>
              <w:right w:val="single" w:sz="4" w:space="0" w:color="auto"/>
            </w:tcBorders>
            <w:noWrap/>
            <w:vAlign w:val="bottom"/>
          </w:tcPr>
          <w:p w14:paraId="713F857E"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57F"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Glaucoma</w:t>
            </w:r>
          </w:p>
        </w:tc>
        <w:tc>
          <w:tcPr>
            <w:tcW w:w="1046" w:type="pct"/>
            <w:tcBorders>
              <w:top w:val="nil"/>
              <w:left w:val="nil"/>
              <w:bottom w:val="single" w:sz="4" w:space="0" w:color="auto"/>
              <w:right w:val="single" w:sz="4" w:space="0" w:color="auto"/>
            </w:tcBorders>
            <w:vAlign w:val="bottom"/>
          </w:tcPr>
          <w:p w14:paraId="713F8580"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Kıvanç Güngör</w:t>
            </w:r>
          </w:p>
        </w:tc>
      </w:tr>
      <w:tr w:rsidR="00144695" w:rsidRPr="00B673DA" w14:paraId="713F8588"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82"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583" w14:textId="77777777" w:rsidR="00144695" w:rsidRPr="00B673DA" w:rsidRDefault="00144695" w:rsidP="00144695">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584"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KBK-ING</w:t>
            </w:r>
          </w:p>
        </w:tc>
        <w:tc>
          <w:tcPr>
            <w:tcW w:w="128" w:type="pct"/>
            <w:tcBorders>
              <w:top w:val="nil"/>
              <w:left w:val="nil"/>
              <w:bottom w:val="single" w:sz="4" w:space="0" w:color="auto"/>
              <w:right w:val="single" w:sz="4" w:space="0" w:color="auto"/>
            </w:tcBorders>
            <w:noWrap/>
            <w:vAlign w:val="bottom"/>
          </w:tcPr>
          <w:p w14:paraId="713F8585"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 T</w:t>
            </w:r>
          </w:p>
        </w:tc>
        <w:tc>
          <w:tcPr>
            <w:tcW w:w="2120" w:type="pct"/>
            <w:tcBorders>
              <w:top w:val="nil"/>
              <w:left w:val="nil"/>
              <w:bottom w:val="single" w:sz="4" w:space="0" w:color="auto"/>
              <w:right w:val="single" w:sz="4" w:space="0" w:color="auto"/>
            </w:tcBorders>
          </w:tcPr>
          <w:p w14:paraId="713F8586"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Biochemical tests used in the diagnosis of diseases of bone metabolism</w:t>
            </w:r>
          </w:p>
        </w:tc>
        <w:tc>
          <w:tcPr>
            <w:tcW w:w="1046" w:type="pct"/>
            <w:tcBorders>
              <w:top w:val="nil"/>
              <w:left w:val="nil"/>
              <w:bottom w:val="single" w:sz="4" w:space="0" w:color="auto"/>
              <w:right w:val="single" w:sz="4" w:space="0" w:color="auto"/>
            </w:tcBorders>
            <w:vAlign w:val="bottom"/>
          </w:tcPr>
          <w:p w14:paraId="713F8587" w14:textId="77777777" w:rsidR="00144695" w:rsidRPr="00B673DA" w:rsidRDefault="00144695" w:rsidP="00144695">
            <w:pPr>
              <w:overflowPunct/>
              <w:autoSpaceDE/>
              <w:autoSpaceDN/>
              <w:adjustRightInd/>
              <w:textAlignment w:val="auto"/>
              <w:rPr>
                <w:sz w:val="22"/>
                <w:szCs w:val="22"/>
                <w:lang w:val="en-US"/>
              </w:rPr>
            </w:pPr>
            <w:r w:rsidRPr="00B673DA">
              <w:rPr>
                <w:sz w:val="22"/>
                <w:szCs w:val="22"/>
                <w:lang w:val="en-US"/>
              </w:rPr>
              <w:t>Elif  İşbilen</w:t>
            </w:r>
          </w:p>
        </w:tc>
      </w:tr>
      <w:tr w:rsidR="005702D9" w:rsidRPr="00B673DA" w14:paraId="713F858F"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tcPr>
          <w:p w14:paraId="713F8589"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58A"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58B" w14:textId="430ECD7D"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58C" w14:textId="29EE0795"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8D" w14:textId="2BA5AA6F"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Addiction</w:t>
            </w:r>
          </w:p>
        </w:tc>
        <w:tc>
          <w:tcPr>
            <w:tcW w:w="1046" w:type="pct"/>
            <w:tcBorders>
              <w:top w:val="nil"/>
              <w:left w:val="nil"/>
              <w:bottom w:val="single" w:sz="4" w:space="0" w:color="auto"/>
              <w:right w:val="single" w:sz="4" w:space="0" w:color="auto"/>
            </w:tcBorders>
            <w:vAlign w:val="bottom"/>
          </w:tcPr>
          <w:p w14:paraId="713F858E" w14:textId="0D882CDC"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Muhammet Sancaktar</w:t>
            </w:r>
          </w:p>
        </w:tc>
      </w:tr>
      <w:tr w:rsidR="005702D9" w:rsidRPr="00B673DA" w14:paraId="713F8596" w14:textId="77777777" w:rsidTr="00602F60">
        <w:trPr>
          <w:trHeight w:val="20"/>
        </w:trPr>
        <w:tc>
          <w:tcPr>
            <w:tcW w:w="628" w:type="pct"/>
            <w:tcBorders>
              <w:top w:val="nil"/>
              <w:left w:val="single" w:sz="4" w:space="0" w:color="auto"/>
              <w:bottom w:val="single" w:sz="4" w:space="0" w:color="auto"/>
              <w:right w:val="single" w:sz="4" w:space="0" w:color="auto"/>
            </w:tcBorders>
            <w:noWrap/>
            <w:vAlign w:val="bottom"/>
          </w:tcPr>
          <w:p w14:paraId="713F8590"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591"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592" w14:textId="3C2DA0CE"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593" w14:textId="3D7ED11C"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94" w14:textId="4528E395"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Delirium, dementia and other cognitive disorders</w:t>
            </w:r>
          </w:p>
        </w:tc>
        <w:tc>
          <w:tcPr>
            <w:tcW w:w="1046" w:type="pct"/>
            <w:tcBorders>
              <w:top w:val="nil"/>
              <w:left w:val="nil"/>
              <w:bottom w:val="single" w:sz="4" w:space="0" w:color="auto"/>
              <w:right w:val="single" w:sz="4" w:space="0" w:color="auto"/>
            </w:tcBorders>
            <w:vAlign w:val="bottom"/>
          </w:tcPr>
          <w:p w14:paraId="713F8595" w14:textId="4CAF9EC0"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Muhammet Sancaktar</w:t>
            </w:r>
          </w:p>
        </w:tc>
      </w:tr>
      <w:tr w:rsidR="005702D9" w:rsidRPr="00B673DA" w14:paraId="713F859D"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597" w14:textId="55959B90" w:rsidR="005702D9" w:rsidRPr="00B673DA" w:rsidRDefault="005702D9" w:rsidP="005702D9">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1</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98"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99"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9A"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9B"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9C"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r>
      <w:tr w:rsidR="005702D9" w:rsidRPr="00B673DA" w14:paraId="713F85A4"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9E"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59F"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5A0"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5A1"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A2"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Psychological trauma and related disorders</w:t>
            </w:r>
          </w:p>
        </w:tc>
        <w:tc>
          <w:tcPr>
            <w:tcW w:w="1046" w:type="pct"/>
            <w:tcBorders>
              <w:top w:val="nil"/>
              <w:left w:val="nil"/>
              <w:bottom w:val="single" w:sz="4" w:space="0" w:color="auto"/>
              <w:right w:val="single" w:sz="4" w:space="0" w:color="auto"/>
            </w:tcBorders>
            <w:vAlign w:val="bottom"/>
          </w:tcPr>
          <w:p w14:paraId="713F85A3"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Muhammet Sancaktar</w:t>
            </w:r>
          </w:p>
        </w:tc>
      </w:tr>
      <w:tr w:rsidR="005702D9" w:rsidRPr="00B673DA" w14:paraId="713F85AB" w14:textId="77777777" w:rsidTr="003E2E81">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A5"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5A6"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5A7"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5A8"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A9"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Psychotherapies, psychiatric emergencies</w:t>
            </w:r>
          </w:p>
        </w:tc>
        <w:tc>
          <w:tcPr>
            <w:tcW w:w="1046" w:type="pct"/>
            <w:tcBorders>
              <w:top w:val="nil"/>
              <w:left w:val="nil"/>
              <w:bottom w:val="single" w:sz="4" w:space="0" w:color="auto"/>
              <w:right w:val="single" w:sz="4" w:space="0" w:color="auto"/>
            </w:tcBorders>
            <w:noWrap/>
            <w:vAlign w:val="bottom"/>
          </w:tcPr>
          <w:p w14:paraId="713F85AA"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Muhammet Sancaktar</w:t>
            </w:r>
          </w:p>
        </w:tc>
      </w:tr>
      <w:tr w:rsidR="005702D9" w:rsidRPr="00B673DA" w14:paraId="713F85B2"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AC"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5AD"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5AE"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PSKY-ING</w:t>
            </w:r>
          </w:p>
        </w:tc>
        <w:tc>
          <w:tcPr>
            <w:tcW w:w="128" w:type="pct"/>
            <w:tcBorders>
              <w:top w:val="nil"/>
              <w:left w:val="nil"/>
              <w:bottom w:val="single" w:sz="4" w:space="0" w:color="auto"/>
              <w:right w:val="single" w:sz="4" w:space="0" w:color="auto"/>
            </w:tcBorders>
            <w:noWrap/>
            <w:vAlign w:val="bottom"/>
          </w:tcPr>
          <w:p w14:paraId="713F85AF"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5B0"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Personality and psychopathologic status</w:t>
            </w:r>
          </w:p>
        </w:tc>
        <w:tc>
          <w:tcPr>
            <w:tcW w:w="1046" w:type="pct"/>
            <w:tcBorders>
              <w:top w:val="nil"/>
              <w:left w:val="nil"/>
              <w:bottom w:val="single" w:sz="4" w:space="0" w:color="auto"/>
              <w:right w:val="single" w:sz="4" w:space="0" w:color="auto"/>
            </w:tcBorders>
            <w:vAlign w:val="bottom"/>
          </w:tcPr>
          <w:p w14:paraId="713F85B1"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Muhammet Sancaktar</w:t>
            </w:r>
          </w:p>
        </w:tc>
      </w:tr>
      <w:tr w:rsidR="005702D9" w:rsidRPr="00B673DA" w14:paraId="713F85B9"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B3"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5B4"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5B5"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B6"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B7"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Drug Abuse and Addiction</w:t>
            </w:r>
          </w:p>
        </w:tc>
        <w:tc>
          <w:tcPr>
            <w:tcW w:w="1046" w:type="pct"/>
            <w:tcBorders>
              <w:top w:val="nil"/>
              <w:left w:val="nil"/>
              <w:bottom w:val="single" w:sz="4" w:space="0" w:color="auto"/>
              <w:right w:val="single" w:sz="4" w:space="0" w:color="auto"/>
            </w:tcBorders>
            <w:vAlign w:val="bottom"/>
          </w:tcPr>
          <w:p w14:paraId="713F85B8"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Tuncay Demiryürek</w:t>
            </w:r>
          </w:p>
        </w:tc>
      </w:tr>
      <w:tr w:rsidR="005702D9" w:rsidRPr="00B673DA" w14:paraId="713F85C0"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BA"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5BB"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5BC"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5BD"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5BE"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Epilepsy</w:t>
            </w:r>
          </w:p>
        </w:tc>
        <w:tc>
          <w:tcPr>
            <w:tcW w:w="1046" w:type="pct"/>
            <w:tcBorders>
              <w:top w:val="nil"/>
              <w:left w:val="nil"/>
              <w:bottom w:val="single" w:sz="4" w:space="0" w:color="auto"/>
              <w:right w:val="single" w:sz="4" w:space="0" w:color="auto"/>
            </w:tcBorders>
            <w:vAlign w:val="bottom"/>
          </w:tcPr>
          <w:p w14:paraId="713F85BF" w14:textId="069540BF" w:rsidR="005702D9" w:rsidRPr="00B673DA" w:rsidRDefault="005702D9" w:rsidP="005702D9">
            <w:pPr>
              <w:overflowPunct/>
              <w:autoSpaceDE/>
              <w:autoSpaceDN/>
              <w:adjustRightInd/>
              <w:textAlignment w:val="auto"/>
              <w:rPr>
                <w:sz w:val="22"/>
                <w:szCs w:val="22"/>
                <w:lang w:val="en-US"/>
              </w:rPr>
            </w:pPr>
            <w:r>
              <w:rPr>
                <w:sz w:val="22"/>
                <w:szCs w:val="22"/>
                <w:lang w:val="en-US"/>
              </w:rPr>
              <w:t>Aylin Akçalı</w:t>
            </w:r>
          </w:p>
        </w:tc>
      </w:tr>
      <w:tr w:rsidR="005702D9" w:rsidRPr="00B673DA" w14:paraId="713F85C7" w14:textId="77777777" w:rsidTr="00B117EB">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C1"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5C2"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5C3" w14:textId="77777777" w:rsidR="005702D9" w:rsidRPr="007F0436" w:rsidRDefault="005702D9" w:rsidP="005702D9">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5C4" w14:textId="77777777" w:rsidR="005702D9" w:rsidRPr="007F0436" w:rsidRDefault="005702D9" w:rsidP="005702D9">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vAlign w:val="bottom"/>
          </w:tcPr>
          <w:p w14:paraId="713F85C5" w14:textId="77777777" w:rsidR="005702D9" w:rsidRPr="007F0436" w:rsidRDefault="005702D9" w:rsidP="005702D9">
            <w:pPr>
              <w:overflowPunct/>
              <w:autoSpaceDE/>
              <w:autoSpaceDN/>
              <w:adjustRightInd/>
              <w:textAlignment w:val="auto"/>
              <w:rPr>
                <w:sz w:val="22"/>
                <w:szCs w:val="22"/>
                <w:lang w:val="en-US"/>
              </w:rPr>
            </w:pPr>
            <w:r w:rsidRPr="007F0436">
              <w:rPr>
                <w:sz w:val="22"/>
                <w:szCs w:val="22"/>
                <w:lang w:val="en-US"/>
              </w:rPr>
              <w:t>Gait analysis and disorders</w:t>
            </w:r>
          </w:p>
        </w:tc>
        <w:tc>
          <w:tcPr>
            <w:tcW w:w="1046" w:type="pct"/>
            <w:tcBorders>
              <w:top w:val="nil"/>
              <w:left w:val="nil"/>
              <w:bottom w:val="single" w:sz="4" w:space="0" w:color="auto"/>
              <w:right w:val="single" w:sz="4" w:space="0" w:color="auto"/>
            </w:tcBorders>
            <w:vAlign w:val="bottom"/>
          </w:tcPr>
          <w:p w14:paraId="713F85C6" w14:textId="77777777" w:rsidR="005702D9" w:rsidRPr="007F0436" w:rsidRDefault="005702D9" w:rsidP="005702D9">
            <w:pPr>
              <w:overflowPunct/>
              <w:autoSpaceDE/>
              <w:autoSpaceDN/>
              <w:adjustRightInd/>
              <w:textAlignment w:val="auto"/>
              <w:rPr>
                <w:sz w:val="22"/>
                <w:szCs w:val="22"/>
                <w:lang w:val="en-US"/>
              </w:rPr>
            </w:pPr>
            <w:r w:rsidRPr="007F0436">
              <w:rPr>
                <w:sz w:val="22"/>
                <w:szCs w:val="22"/>
                <w:lang w:val="en-US"/>
              </w:rPr>
              <w:t>Erkan Servet</w:t>
            </w:r>
          </w:p>
        </w:tc>
      </w:tr>
      <w:tr w:rsidR="005702D9" w:rsidRPr="00B673DA" w14:paraId="713F85CE" w14:textId="77777777" w:rsidTr="009D79C9">
        <w:trPr>
          <w:trHeight w:val="20"/>
        </w:trPr>
        <w:tc>
          <w:tcPr>
            <w:tcW w:w="628" w:type="pct"/>
            <w:tcBorders>
              <w:top w:val="nil"/>
              <w:left w:val="single" w:sz="4" w:space="0" w:color="auto"/>
              <w:bottom w:val="single" w:sz="4" w:space="0" w:color="auto"/>
              <w:right w:val="single" w:sz="4" w:space="0" w:color="auto"/>
            </w:tcBorders>
            <w:noWrap/>
            <w:vAlign w:val="bottom"/>
          </w:tcPr>
          <w:p w14:paraId="713F85C8"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5C9"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5CA"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CB"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CC"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Antiepileptic Drugs</w:t>
            </w:r>
          </w:p>
        </w:tc>
        <w:tc>
          <w:tcPr>
            <w:tcW w:w="1046" w:type="pct"/>
            <w:tcBorders>
              <w:top w:val="nil"/>
              <w:left w:val="nil"/>
              <w:bottom w:val="single" w:sz="4" w:space="0" w:color="auto"/>
              <w:right w:val="single" w:sz="4" w:space="0" w:color="auto"/>
            </w:tcBorders>
            <w:vAlign w:val="bottom"/>
          </w:tcPr>
          <w:p w14:paraId="713F85CD"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Tuncay Demiryürek</w:t>
            </w:r>
          </w:p>
        </w:tc>
      </w:tr>
      <w:tr w:rsidR="005702D9" w:rsidRPr="00B673DA" w14:paraId="713F85D5"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tcPr>
          <w:p w14:paraId="713F85CF"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5D0"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5D1"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D2"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D3"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Antiepileptic Drugs</w:t>
            </w:r>
          </w:p>
        </w:tc>
        <w:tc>
          <w:tcPr>
            <w:tcW w:w="1046" w:type="pct"/>
            <w:tcBorders>
              <w:top w:val="nil"/>
              <w:left w:val="nil"/>
              <w:bottom w:val="single" w:sz="4" w:space="0" w:color="auto"/>
              <w:right w:val="single" w:sz="4" w:space="0" w:color="auto"/>
            </w:tcBorders>
            <w:vAlign w:val="bottom"/>
          </w:tcPr>
          <w:p w14:paraId="713F85D4"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Tuncay Demiryürek</w:t>
            </w:r>
          </w:p>
        </w:tc>
      </w:tr>
      <w:tr w:rsidR="005702D9" w:rsidRPr="00B673DA" w14:paraId="713F85DC"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5D6" w14:textId="13707ED1" w:rsidR="005702D9" w:rsidRPr="00B673DA" w:rsidRDefault="005702D9" w:rsidP="005702D9">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2</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D7"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D8"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D9"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DA"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5DB"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 </w:t>
            </w:r>
          </w:p>
        </w:tc>
      </w:tr>
      <w:tr w:rsidR="005702D9" w:rsidRPr="00B673DA" w14:paraId="713F85E3"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DD"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5DE"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5DF"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5E0"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5E1" w14:textId="77777777" w:rsidR="005702D9" w:rsidRPr="00B673DA" w:rsidRDefault="005702D9" w:rsidP="005702D9">
            <w:pPr>
              <w:overflowPunct/>
              <w:autoSpaceDE/>
              <w:autoSpaceDN/>
              <w:adjustRightInd/>
              <w:textAlignment w:val="auto"/>
              <w:rPr>
                <w:sz w:val="22"/>
                <w:szCs w:val="22"/>
                <w:lang w:val="en-US"/>
              </w:rPr>
            </w:pPr>
            <w:r w:rsidRPr="00B673DA">
              <w:rPr>
                <w:sz w:val="22"/>
                <w:szCs w:val="22"/>
              </w:rPr>
              <w:t>Neurological emergencies</w:t>
            </w:r>
          </w:p>
        </w:tc>
        <w:tc>
          <w:tcPr>
            <w:tcW w:w="1046" w:type="pct"/>
            <w:tcBorders>
              <w:top w:val="nil"/>
              <w:left w:val="nil"/>
              <w:bottom w:val="single" w:sz="4" w:space="0" w:color="auto"/>
              <w:right w:val="single" w:sz="4" w:space="0" w:color="auto"/>
            </w:tcBorders>
            <w:vAlign w:val="bottom"/>
          </w:tcPr>
          <w:p w14:paraId="713F85E2"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Halil Ay</w:t>
            </w:r>
          </w:p>
        </w:tc>
      </w:tr>
      <w:tr w:rsidR="005702D9" w:rsidRPr="00B673DA" w14:paraId="713F85EA"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E4"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5E5"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5E6"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5E7"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E8" w14:textId="77777777" w:rsidR="005702D9" w:rsidRPr="00B673DA" w:rsidRDefault="005702D9" w:rsidP="005702D9">
            <w:pPr>
              <w:overflowPunct/>
              <w:autoSpaceDE/>
              <w:autoSpaceDN/>
              <w:adjustRightInd/>
              <w:textAlignment w:val="auto"/>
              <w:rPr>
                <w:sz w:val="22"/>
                <w:szCs w:val="22"/>
                <w:lang w:val="en-US"/>
              </w:rPr>
            </w:pPr>
            <w:r w:rsidRPr="00B673DA">
              <w:rPr>
                <w:sz w:val="22"/>
                <w:szCs w:val="22"/>
              </w:rPr>
              <w:t>Neurological emergencies</w:t>
            </w:r>
          </w:p>
        </w:tc>
        <w:tc>
          <w:tcPr>
            <w:tcW w:w="1046" w:type="pct"/>
            <w:tcBorders>
              <w:top w:val="nil"/>
              <w:left w:val="nil"/>
              <w:bottom w:val="single" w:sz="4" w:space="0" w:color="auto"/>
              <w:right w:val="single" w:sz="4" w:space="0" w:color="auto"/>
            </w:tcBorders>
            <w:vAlign w:val="bottom"/>
          </w:tcPr>
          <w:p w14:paraId="713F85E9"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Halil Ay</w:t>
            </w:r>
          </w:p>
        </w:tc>
      </w:tr>
      <w:tr w:rsidR="005702D9" w:rsidRPr="00B673DA" w14:paraId="713F85F1"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EB"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5EC"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5ED"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EE"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EF"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Neuroleptic Drugs</w:t>
            </w:r>
          </w:p>
        </w:tc>
        <w:tc>
          <w:tcPr>
            <w:tcW w:w="1046" w:type="pct"/>
            <w:tcBorders>
              <w:top w:val="nil"/>
              <w:left w:val="nil"/>
              <w:bottom w:val="single" w:sz="4" w:space="0" w:color="auto"/>
              <w:right w:val="single" w:sz="4" w:space="0" w:color="auto"/>
            </w:tcBorders>
            <w:vAlign w:val="bottom"/>
          </w:tcPr>
          <w:p w14:paraId="713F85F0"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Tuncay Demiryürek</w:t>
            </w:r>
          </w:p>
        </w:tc>
      </w:tr>
      <w:tr w:rsidR="005702D9" w:rsidRPr="00B673DA" w14:paraId="713F85F8"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F2"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5F3"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5F4"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5F5"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5F6"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Neuroleptic Drugs</w:t>
            </w:r>
          </w:p>
        </w:tc>
        <w:tc>
          <w:tcPr>
            <w:tcW w:w="1046" w:type="pct"/>
            <w:tcBorders>
              <w:top w:val="nil"/>
              <w:left w:val="nil"/>
              <w:bottom w:val="single" w:sz="4" w:space="0" w:color="auto"/>
              <w:right w:val="single" w:sz="4" w:space="0" w:color="auto"/>
            </w:tcBorders>
            <w:vAlign w:val="bottom"/>
          </w:tcPr>
          <w:p w14:paraId="713F85F7"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Tuncay Demiryürek</w:t>
            </w:r>
          </w:p>
        </w:tc>
      </w:tr>
      <w:tr w:rsidR="005702D9" w:rsidRPr="00B673DA" w14:paraId="713F85FF" w14:textId="77777777" w:rsidTr="00693EA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5F9"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5FA"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5FB"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KBB-ING</w:t>
            </w:r>
          </w:p>
        </w:tc>
        <w:tc>
          <w:tcPr>
            <w:tcW w:w="128" w:type="pct"/>
            <w:tcBorders>
              <w:top w:val="nil"/>
              <w:left w:val="nil"/>
              <w:bottom w:val="single" w:sz="4" w:space="0" w:color="auto"/>
              <w:right w:val="single" w:sz="4" w:space="0" w:color="auto"/>
            </w:tcBorders>
            <w:noWrap/>
            <w:vAlign w:val="bottom"/>
          </w:tcPr>
          <w:p w14:paraId="713F85FC"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5FD"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Rhinorrhea and sinusitis</w:t>
            </w:r>
          </w:p>
        </w:tc>
        <w:tc>
          <w:tcPr>
            <w:tcW w:w="1046" w:type="pct"/>
            <w:tcBorders>
              <w:top w:val="nil"/>
              <w:left w:val="nil"/>
              <w:bottom w:val="single" w:sz="4" w:space="0" w:color="auto"/>
              <w:right w:val="single" w:sz="4" w:space="0" w:color="auto"/>
            </w:tcBorders>
          </w:tcPr>
          <w:p w14:paraId="713F85FE" w14:textId="5296B7C6" w:rsidR="005702D9" w:rsidRPr="00B673DA" w:rsidRDefault="005702D9" w:rsidP="005702D9">
            <w:pPr>
              <w:overflowPunct/>
              <w:autoSpaceDE/>
              <w:autoSpaceDN/>
              <w:adjustRightInd/>
              <w:textAlignment w:val="auto"/>
              <w:rPr>
                <w:sz w:val="22"/>
                <w:szCs w:val="22"/>
                <w:lang w:val="en-US"/>
              </w:rPr>
            </w:pPr>
            <w:r>
              <w:rPr>
                <w:sz w:val="22"/>
                <w:szCs w:val="22"/>
                <w:lang w:val="en-US"/>
              </w:rPr>
              <w:t>Behçet Günsoy</w:t>
            </w:r>
          </w:p>
        </w:tc>
      </w:tr>
      <w:tr w:rsidR="005702D9" w:rsidRPr="00B673DA" w14:paraId="713F8606" w14:textId="77777777" w:rsidTr="00693EA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00"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601"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602"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KBB-ING</w:t>
            </w:r>
          </w:p>
        </w:tc>
        <w:tc>
          <w:tcPr>
            <w:tcW w:w="128" w:type="pct"/>
            <w:tcBorders>
              <w:top w:val="nil"/>
              <w:left w:val="nil"/>
              <w:bottom w:val="single" w:sz="4" w:space="0" w:color="auto"/>
              <w:right w:val="single" w:sz="4" w:space="0" w:color="auto"/>
            </w:tcBorders>
            <w:noWrap/>
            <w:vAlign w:val="bottom"/>
          </w:tcPr>
          <w:p w14:paraId="713F8603"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604" w14:textId="77777777" w:rsidR="005702D9" w:rsidRPr="00B673DA" w:rsidRDefault="005702D9" w:rsidP="005702D9">
            <w:pPr>
              <w:overflowPunct/>
              <w:autoSpaceDE/>
              <w:autoSpaceDN/>
              <w:adjustRightInd/>
              <w:textAlignment w:val="auto"/>
              <w:rPr>
                <w:sz w:val="22"/>
                <w:szCs w:val="22"/>
                <w:lang w:val="en-US"/>
              </w:rPr>
            </w:pPr>
            <w:r w:rsidRPr="00B673DA">
              <w:rPr>
                <w:bCs/>
                <w:sz w:val="22"/>
                <w:szCs w:val="22"/>
                <w:lang w:val="en-US"/>
              </w:rPr>
              <w:t>Hearing loss and</w:t>
            </w:r>
            <w:r w:rsidRPr="00B673DA">
              <w:rPr>
                <w:sz w:val="22"/>
                <w:szCs w:val="22"/>
                <w:lang w:val="en-US"/>
              </w:rPr>
              <w:t xml:space="preserve"> Tinnitus</w:t>
            </w:r>
          </w:p>
        </w:tc>
        <w:tc>
          <w:tcPr>
            <w:tcW w:w="1046" w:type="pct"/>
            <w:tcBorders>
              <w:top w:val="nil"/>
              <w:left w:val="nil"/>
              <w:bottom w:val="single" w:sz="4" w:space="0" w:color="auto"/>
              <w:right w:val="single" w:sz="4" w:space="0" w:color="auto"/>
            </w:tcBorders>
          </w:tcPr>
          <w:p w14:paraId="713F8605" w14:textId="50BB037E" w:rsidR="005702D9" w:rsidRPr="00B673DA" w:rsidRDefault="005702D9" w:rsidP="005702D9">
            <w:pPr>
              <w:overflowPunct/>
              <w:autoSpaceDE/>
              <w:autoSpaceDN/>
              <w:adjustRightInd/>
              <w:textAlignment w:val="auto"/>
              <w:rPr>
                <w:sz w:val="22"/>
                <w:szCs w:val="22"/>
                <w:lang w:val="en-US"/>
              </w:rPr>
            </w:pPr>
            <w:r>
              <w:rPr>
                <w:sz w:val="22"/>
                <w:szCs w:val="22"/>
                <w:lang w:val="en-US"/>
              </w:rPr>
              <w:t>Behçet Günsoy</w:t>
            </w:r>
          </w:p>
        </w:tc>
      </w:tr>
      <w:tr w:rsidR="005702D9" w:rsidRPr="00B673DA" w14:paraId="713F860D" w14:textId="77777777" w:rsidTr="00693EA3">
        <w:trPr>
          <w:trHeight w:val="20"/>
        </w:trPr>
        <w:tc>
          <w:tcPr>
            <w:tcW w:w="628" w:type="pct"/>
            <w:tcBorders>
              <w:top w:val="nil"/>
              <w:left w:val="single" w:sz="4" w:space="0" w:color="auto"/>
              <w:bottom w:val="single" w:sz="4" w:space="0" w:color="auto"/>
              <w:right w:val="single" w:sz="4" w:space="0" w:color="auto"/>
            </w:tcBorders>
            <w:noWrap/>
            <w:vAlign w:val="bottom"/>
          </w:tcPr>
          <w:p w14:paraId="713F8607"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608" w14:textId="77777777" w:rsidR="005702D9" w:rsidRPr="00B673DA" w:rsidRDefault="005702D9" w:rsidP="005702D9">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609"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KBB-ING</w:t>
            </w:r>
          </w:p>
        </w:tc>
        <w:tc>
          <w:tcPr>
            <w:tcW w:w="128" w:type="pct"/>
            <w:tcBorders>
              <w:top w:val="nil"/>
              <w:left w:val="nil"/>
              <w:bottom w:val="single" w:sz="4" w:space="0" w:color="auto"/>
              <w:right w:val="single" w:sz="4" w:space="0" w:color="auto"/>
            </w:tcBorders>
            <w:noWrap/>
            <w:vAlign w:val="bottom"/>
          </w:tcPr>
          <w:p w14:paraId="713F860A" w14:textId="77777777" w:rsidR="005702D9" w:rsidRPr="00B673DA" w:rsidRDefault="005702D9" w:rsidP="005702D9">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60B" w14:textId="77777777" w:rsidR="005702D9" w:rsidRPr="00B673DA" w:rsidRDefault="005702D9" w:rsidP="005702D9">
            <w:pPr>
              <w:overflowPunct/>
              <w:autoSpaceDE/>
              <w:autoSpaceDN/>
              <w:adjustRightInd/>
              <w:textAlignment w:val="auto"/>
              <w:rPr>
                <w:sz w:val="22"/>
                <w:szCs w:val="22"/>
                <w:lang w:val="en-US"/>
              </w:rPr>
            </w:pPr>
            <w:r w:rsidRPr="00B673DA">
              <w:rPr>
                <w:bCs/>
                <w:sz w:val="22"/>
                <w:szCs w:val="22"/>
                <w:lang w:val="en-US"/>
              </w:rPr>
              <w:t>Hearing loss and</w:t>
            </w:r>
            <w:r w:rsidRPr="00B673DA">
              <w:rPr>
                <w:sz w:val="22"/>
                <w:szCs w:val="22"/>
                <w:lang w:val="en-US"/>
              </w:rPr>
              <w:t xml:space="preserve"> Tinnitus</w:t>
            </w:r>
          </w:p>
        </w:tc>
        <w:tc>
          <w:tcPr>
            <w:tcW w:w="1046" w:type="pct"/>
            <w:tcBorders>
              <w:top w:val="nil"/>
              <w:left w:val="nil"/>
              <w:bottom w:val="single" w:sz="4" w:space="0" w:color="auto"/>
              <w:right w:val="single" w:sz="4" w:space="0" w:color="auto"/>
            </w:tcBorders>
          </w:tcPr>
          <w:p w14:paraId="713F860C" w14:textId="4163D325" w:rsidR="005702D9" w:rsidRPr="00B673DA" w:rsidRDefault="005702D9" w:rsidP="005702D9">
            <w:pPr>
              <w:overflowPunct/>
              <w:autoSpaceDE/>
              <w:autoSpaceDN/>
              <w:adjustRightInd/>
              <w:textAlignment w:val="auto"/>
              <w:rPr>
                <w:sz w:val="22"/>
                <w:szCs w:val="22"/>
                <w:lang w:val="en-US"/>
              </w:rPr>
            </w:pPr>
            <w:r>
              <w:rPr>
                <w:sz w:val="22"/>
                <w:szCs w:val="22"/>
                <w:lang w:val="en-US"/>
              </w:rPr>
              <w:t>Behçet Günsoy</w:t>
            </w:r>
          </w:p>
        </w:tc>
      </w:tr>
      <w:tr w:rsidR="00E22CC0" w:rsidRPr="00B673DA" w14:paraId="713F8614"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tcPr>
          <w:p w14:paraId="713F860E" w14:textId="77777777" w:rsidR="00E22CC0" w:rsidRPr="00B673DA" w:rsidRDefault="00E22CC0" w:rsidP="00E22CC0">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60F" w14:textId="77777777" w:rsidR="00E22CC0" w:rsidRPr="00B673DA" w:rsidRDefault="00E22CC0" w:rsidP="00E22CC0">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vAlign w:val="bottom"/>
          </w:tcPr>
          <w:p w14:paraId="713F8610" w14:textId="1ED845A0" w:rsidR="00E22CC0" w:rsidRPr="00E22CC0" w:rsidRDefault="00E22CC0" w:rsidP="00E22CC0">
            <w:pPr>
              <w:overflowPunct/>
              <w:autoSpaceDE/>
              <w:autoSpaceDN/>
              <w:adjustRightInd/>
              <w:textAlignment w:val="auto"/>
              <w:rPr>
                <w:sz w:val="22"/>
                <w:szCs w:val="22"/>
                <w:highlight w:val="yellow"/>
                <w:lang w:val="en-US"/>
              </w:rPr>
            </w:pPr>
            <w:r w:rsidRPr="00E22CC0">
              <w:rPr>
                <w:sz w:val="22"/>
                <w:szCs w:val="22"/>
                <w:highlight w:val="yellow"/>
                <w:lang w:val="en-US"/>
              </w:rPr>
              <w:t>ANES-ING</w:t>
            </w:r>
          </w:p>
        </w:tc>
        <w:tc>
          <w:tcPr>
            <w:tcW w:w="128" w:type="pct"/>
            <w:tcBorders>
              <w:top w:val="nil"/>
              <w:left w:val="nil"/>
              <w:bottom w:val="single" w:sz="4" w:space="0" w:color="auto"/>
              <w:right w:val="single" w:sz="4" w:space="0" w:color="auto"/>
            </w:tcBorders>
            <w:noWrap/>
            <w:vAlign w:val="bottom"/>
          </w:tcPr>
          <w:p w14:paraId="713F8611" w14:textId="69F3BDB3" w:rsidR="00E22CC0" w:rsidRPr="00E22CC0" w:rsidRDefault="00E22CC0" w:rsidP="00E22CC0">
            <w:pPr>
              <w:overflowPunct/>
              <w:autoSpaceDE/>
              <w:autoSpaceDN/>
              <w:adjustRightInd/>
              <w:textAlignment w:val="auto"/>
              <w:rPr>
                <w:sz w:val="22"/>
                <w:szCs w:val="22"/>
                <w:highlight w:val="yellow"/>
                <w:lang w:val="en-US"/>
              </w:rPr>
            </w:pPr>
            <w:r w:rsidRPr="00E22CC0">
              <w:rPr>
                <w:sz w:val="22"/>
                <w:szCs w:val="22"/>
                <w:highlight w:val="yellow"/>
                <w:lang w:val="en-US"/>
              </w:rPr>
              <w:t>T</w:t>
            </w:r>
          </w:p>
        </w:tc>
        <w:tc>
          <w:tcPr>
            <w:tcW w:w="2120" w:type="pct"/>
            <w:tcBorders>
              <w:top w:val="nil"/>
              <w:left w:val="nil"/>
              <w:bottom w:val="single" w:sz="4" w:space="0" w:color="auto"/>
              <w:right w:val="single" w:sz="4" w:space="0" w:color="auto"/>
            </w:tcBorders>
          </w:tcPr>
          <w:p w14:paraId="713F8612" w14:textId="46C16D2B" w:rsidR="00E22CC0" w:rsidRPr="00E22CC0" w:rsidRDefault="00E22CC0" w:rsidP="00E22CC0">
            <w:pPr>
              <w:overflowPunct/>
              <w:autoSpaceDE/>
              <w:autoSpaceDN/>
              <w:adjustRightInd/>
              <w:textAlignment w:val="auto"/>
              <w:rPr>
                <w:sz w:val="22"/>
                <w:szCs w:val="22"/>
                <w:highlight w:val="yellow"/>
                <w:lang w:val="en-US"/>
              </w:rPr>
            </w:pPr>
            <w:r w:rsidRPr="00E22CC0">
              <w:rPr>
                <w:sz w:val="22"/>
                <w:szCs w:val="22"/>
                <w:highlight w:val="yellow"/>
                <w:lang w:val="en-US"/>
              </w:rPr>
              <w:t>Intensive care</w:t>
            </w:r>
          </w:p>
        </w:tc>
        <w:tc>
          <w:tcPr>
            <w:tcW w:w="1046" w:type="pct"/>
            <w:tcBorders>
              <w:top w:val="nil"/>
              <w:left w:val="nil"/>
              <w:bottom w:val="single" w:sz="4" w:space="0" w:color="auto"/>
              <w:right w:val="single" w:sz="4" w:space="0" w:color="auto"/>
            </w:tcBorders>
            <w:vAlign w:val="bottom"/>
          </w:tcPr>
          <w:p w14:paraId="713F8613" w14:textId="0585EF1B" w:rsidR="00E22CC0" w:rsidRPr="00E22CC0" w:rsidRDefault="00E22CC0" w:rsidP="00E22CC0">
            <w:pPr>
              <w:overflowPunct/>
              <w:autoSpaceDE/>
              <w:autoSpaceDN/>
              <w:adjustRightInd/>
              <w:textAlignment w:val="auto"/>
              <w:rPr>
                <w:sz w:val="22"/>
                <w:szCs w:val="22"/>
                <w:highlight w:val="yellow"/>
                <w:lang w:val="en-US"/>
              </w:rPr>
            </w:pPr>
            <w:r w:rsidRPr="00E22CC0">
              <w:rPr>
                <w:sz w:val="22"/>
                <w:szCs w:val="22"/>
                <w:highlight w:val="yellow"/>
                <w:lang w:val="en-US"/>
              </w:rPr>
              <w:t>Süleyman Ganidağlı</w:t>
            </w:r>
          </w:p>
        </w:tc>
      </w:tr>
      <w:tr w:rsidR="00E22CC0" w:rsidRPr="00B673DA" w14:paraId="713F861B"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615" w14:textId="1E019831" w:rsidR="00E22CC0" w:rsidRPr="00B673DA" w:rsidRDefault="00E22CC0" w:rsidP="00E22CC0">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3</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16" w14:textId="77777777" w:rsidR="00E22CC0" w:rsidRPr="00B673DA" w:rsidRDefault="00E22CC0" w:rsidP="00E22CC0">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tcPr>
          <w:p w14:paraId="713F8617" w14:textId="77777777" w:rsidR="00E22CC0" w:rsidRPr="00B673DA" w:rsidRDefault="00E22CC0" w:rsidP="00E22CC0">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shd w:val="clear" w:color="auto" w:fill="BFBFBF" w:themeFill="background1" w:themeFillShade="BF"/>
            <w:noWrap/>
            <w:vAlign w:val="bottom"/>
          </w:tcPr>
          <w:p w14:paraId="713F8618" w14:textId="77777777" w:rsidR="00E22CC0" w:rsidRPr="00B673DA" w:rsidRDefault="00E22CC0" w:rsidP="00E22CC0">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shd w:val="clear" w:color="auto" w:fill="BFBFBF" w:themeFill="background1" w:themeFillShade="BF"/>
            <w:noWrap/>
          </w:tcPr>
          <w:p w14:paraId="713F8619" w14:textId="77777777" w:rsidR="00E22CC0" w:rsidRPr="00B673DA" w:rsidRDefault="00E22CC0" w:rsidP="00E22CC0">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tcPr>
          <w:p w14:paraId="713F861A" w14:textId="77777777" w:rsidR="00E22CC0" w:rsidRPr="00B673DA" w:rsidRDefault="00E22CC0" w:rsidP="00E22CC0">
            <w:pPr>
              <w:overflowPunct/>
              <w:autoSpaceDE/>
              <w:autoSpaceDN/>
              <w:adjustRightInd/>
              <w:textAlignment w:val="auto"/>
              <w:rPr>
                <w:sz w:val="22"/>
                <w:szCs w:val="22"/>
                <w:lang w:val="en-US"/>
              </w:rPr>
            </w:pPr>
          </w:p>
        </w:tc>
      </w:tr>
      <w:tr w:rsidR="00A87BCA" w:rsidRPr="00B673DA" w14:paraId="713F8622" w14:textId="77777777" w:rsidTr="001B75ED">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1C"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61D"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61E" w14:textId="5DBB98A5" w:rsidR="00A87BCA" w:rsidRPr="00B673DA" w:rsidRDefault="00A87BCA" w:rsidP="00A87BCA">
            <w:pPr>
              <w:overflowPunct/>
              <w:autoSpaceDE/>
              <w:autoSpaceDN/>
              <w:adjustRightInd/>
              <w:textAlignment w:val="auto"/>
              <w:rPr>
                <w:sz w:val="22"/>
                <w:szCs w:val="22"/>
                <w:lang w:val="en-US"/>
              </w:rPr>
            </w:pPr>
            <w:r w:rsidRPr="00E15D1E">
              <w:rPr>
                <w:sz w:val="22"/>
                <w:szCs w:val="22"/>
                <w:highlight w:val="yellow"/>
                <w:lang w:val="en-US"/>
              </w:rPr>
              <w:t>KBB-ING</w:t>
            </w:r>
          </w:p>
        </w:tc>
        <w:tc>
          <w:tcPr>
            <w:tcW w:w="128" w:type="pct"/>
            <w:tcBorders>
              <w:top w:val="nil"/>
              <w:left w:val="nil"/>
              <w:bottom w:val="single" w:sz="4" w:space="0" w:color="auto"/>
              <w:right w:val="single" w:sz="4" w:space="0" w:color="auto"/>
            </w:tcBorders>
            <w:noWrap/>
            <w:vAlign w:val="bottom"/>
          </w:tcPr>
          <w:p w14:paraId="713F861F" w14:textId="00DBCACF" w:rsidR="00A87BCA" w:rsidRPr="00B673DA" w:rsidRDefault="00A87BCA" w:rsidP="00A87BCA">
            <w:pPr>
              <w:overflowPunct/>
              <w:autoSpaceDE/>
              <w:autoSpaceDN/>
              <w:adjustRightInd/>
              <w:textAlignment w:val="auto"/>
              <w:rPr>
                <w:sz w:val="22"/>
                <w:szCs w:val="22"/>
                <w:lang w:val="en-US"/>
              </w:rPr>
            </w:pPr>
            <w:r w:rsidRPr="00E15D1E">
              <w:rPr>
                <w:sz w:val="22"/>
                <w:szCs w:val="22"/>
                <w:highlight w:val="yellow"/>
                <w:lang w:val="en-US"/>
              </w:rPr>
              <w:t>T</w:t>
            </w:r>
          </w:p>
        </w:tc>
        <w:tc>
          <w:tcPr>
            <w:tcW w:w="2120" w:type="pct"/>
            <w:tcBorders>
              <w:top w:val="nil"/>
              <w:left w:val="nil"/>
              <w:bottom w:val="single" w:sz="4" w:space="0" w:color="auto"/>
              <w:right w:val="single" w:sz="4" w:space="0" w:color="auto"/>
            </w:tcBorders>
            <w:vAlign w:val="bottom"/>
          </w:tcPr>
          <w:p w14:paraId="713F8620" w14:textId="0B002B03" w:rsidR="00A87BCA" w:rsidRPr="00B673DA" w:rsidRDefault="00A87BCA" w:rsidP="00A87BCA">
            <w:pPr>
              <w:overflowPunct/>
              <w:autoSpaceDE/>
              <w:autoSpaceDN/>
              <w:adjustRightInd/>
              <w:textAlignment w:val="auto"/>
              <w:rPr>
                <w:sz w:val="22"/>
                <w:szCs w:val="22"/>
                <w:lang w:val="en-US"/>
              </w:rPr>
            </w:pPr>
            <w:r w:rsidRPr="00E15D1E">
              <w:rPr>
                <w:bCs/>
                <w:sz w:val="22"/>
                <w:szCs w:val="22"/>
                <w:highlight w:val="yellow"/>
                <w:lang w:val="en-US"/>
              </w:rPr>
              <w:t>Otalgia and Otorrhea</w:t>
            </w:r>
          </w:p>
        </w:tc>
        <w:tc>
          <w:tcPr>
            <w:tcW w:w="1046" w:type="pct"/>
            <w:tcBorders>
              <w:top w:val="nil"/>
              <w:left w:val="nil"/>
              <w:bottom w:val="single" w:sz="4" w:space="0" w:color="auto"/>
              <w:right w:val="single" w:sz="4" w:space="0" w:color="auto"/>
            </w:tcBorders>
            <w:vAlign w:val="bottom"/>
          </w:tcPr>
          <w:p w14:paraId="713F8621" w14:textId="207ED454" w:rsidR="00A87BCA" w:rsidRPr="00B673DA" w:rsidRDefault="00A87BCA" w:rsidP="00A87BCA">
            <w:pPr>
              <w:overflowPunct/>
              <w:autoSpaceDE/>
              <w:autoSpaceDN/>
              <w:adjustRightInd/>
              <w:textAlignment w:val="auto"/>
              <w:rPr>
                <w:sz w:val="22"/>
                <w:szCs w:val="22"/>
                <w:lang w:val="en-US"/>
              </w:rPr>
            </w:pPr>
            <w:r w:rsidRPr="00E15D1E">
              <w:rPr>
                <w:sz w:val="22"/>
                <w:szCs w:val="22"/>
                <w:highlight w:val="yellow"/>
                <w:lang w:val="en-US"/>
              </w:rPr>
              <w:t>Behçet Günsoy</w:t>
            </w:r>
          </w:p>
        </w:tc>
      </w:tr>
      <w:tr w:rsidR="00A87BCA" w:rsidRPr="00B673DA" w14:paraId="713F8629"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23"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624"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625" w14:textId="3CA46F5F" w:rsidR="00A87BCA" w:rsidRPr="00B673DA" w:rsidRDefault="00A87BCA" w:rsidP="00A87BCA">
            <w:pPr>
              <w:overflowPunct/>
              <w:autoSpaceDE/>
              <w:autoSpaceDN/>
              <w:adjustRightInd/>
              <w:textAlignment w:val="auto"/>
              <w:rPr>
                <w:sz w:val="22"/>
                <w:szCs w:val="22"/>
                <w:lang w:val="en-US"/>
              </w:rPr>
            </w:pPr>
            <w:r w:rsidRPr="00E15D1E">
              <w:rPr>
                <w:sz w:val="22"/>
                <w:szCs w:val="22"/>
                <w:highlight w:val="yellow"/>
                <w:lang w:val="en-US"/>
              </w:rPr>
              <w:t>KBB-ING</w:t>
            </w:r>
          </w:p>
        </w:tc>
        <w:tc>
          <w:tcPr>
            <w:tcW w:w="128" w:type="pct"/>
            <w:tcBorders>
              <w:top w:val="nil"/>
              <w:left w:val="nil"/>
              <w:bottom w:val="single" w:sz="4" w:space="0" w:color="auto"/>
              <w:right w:val="single" w:sz="4" w:space="0" w:color="auto"/>
            </w:tcBorders>
            <w:noWrap/>
            <w:vAlign w:val="bottom"/>
          </w:tcPr>
          <w:p w14:paraId="713F8626" w14:textId="0B517156" w:rsidR="00A87BCA" w:rsidRPr="00B673DA" w:rsidRDefault="00A87BCA" w:rsidP="00A87BCA">
            <w:pPr>
              <w:overflowPunct/>
              <w:autoSpaceDE/>
              <w:autoSpaceDN/>
              <w:adjustRightInd/>
              <w:textAlignment w:val="auto"/>
              <w:rPr>
                <w:sz w:val="22"/>
                <w:szCs w:val="22"/>
                <w:lang w:val="en-US"/>
              </w:rPr>
            </w:pPr>
            <w:r w:rsidRPr="00E15D1E">
              <w:rPr>
                <w:sz w:val="22"/>
                <w:szCs w:val="22"/>
                <w:highlight w:val="yellow"/>
                <w:lang w:val="en-US"/>
              </w:rPr>
              <w:t>T</w:t>
            </w:r>
          </w:p>
        </w:tc>
        <w:tc>
          <w:tcPr>
            <w:tcW w:w="2120" w:type="pct"/>
            <w:tcBorders>
              <w:top w:val="nil"/>
              <w:left w:val="nil"/>
              <w:bottom w:val="single" w:sz="4" w:space="0" w:color="auto"/>
              <w:right w:val="single" w:sz="4" w:space="0" w:color="auto"/>
            </w:tcBorders>
            <w:vAlign w:val="bottom"/>
          </w:tcPr>
          <w:p w14:paraId="713F8627" w14:textId="4E75958E" w:rsidR="00A87BCA" w:rsidRPr="00B673DA" w:rsidRDefault="00A87BCA" w:rsidP="00A87BCA">
            <w:pPr>
              <w:overflowPunct/>
              <w:autoSpaceDE/>
              <w:autoSpaceDN/>
              <w:adjustRightInd/>
              <w:textAlignment w:val="auto"/>
              <w:rPr>
                <w:sz w:val="22"/>
                <w:szCs w:val="22"/>
                <w:lang w:val="en-US"/>
              </w:rPr>
            </w:pPr>
            <w:r w:rsidRPr="00E15D1E">
              <w:rPr>
                <w:bCs/>
                <w:sz w:val="22"/>
                <w:szCs w:val="22"/>
                <w:highlight w:val="yellow"/>
                <w:lang w:val="en-US"/>
              </w:rPr>
              <w:t>Otalgia and Otorrhea</w:t>
            </w:r>
          </w:p>
        </w:tc>
        <w:tc>
          <w:tcPr>
            <w:tcW w:w="1046" w:type="pct"/>
            <w:tcBorders>
              <w:top w:val="nil"/>
              <w:left w:val="nil"/>
              <w:bottom w:val="single" w:sz="4" w:space="0" w:color="auto"/>
              <w:right w:val="single" w:sz="4" w:space="0" w:color="auto"/>
            </w:tcBorders>
            <w:vAlign w:val="bottom"/>
          </w:tcPr>
          <w:p w14:paraId="713F8628" w14:textId="0FF753F6" w:rsidR="00A87BCA" w:rsidRPr="00B673DA" w:rsidRDefault="00A87BCA" w:rsidP="00A87BCA">
            <w:pPr>
              <w:overflowPunct/>
              <w:autoSpaceDE/>
              <w:autoSpaceDN/>
              <w:adjustRightInd/>
              <w:textAlignment w:val="auto"/>
              <w:rPr>
                <w:sz w:val="22"/>
                <w:szCs w:val="22"/>
                <w:lang w:val="en-US"/>
              </w:rPr>
            </w:pPr>
            <w:r w:rsidRPr="00E15D1E">
              <w:rPr>
                <w:sz w:val="22"/>
                <w:szCs w:val="22"/>
                <w:highlight w:val="yellow"/>
                <w:lang w:val="en-US"/>
              </w:rPr>
              <w:t>Behçet Günsoy</w:t>
            </w:r>
          </w:p>
        </w:tc>
      </w:tr>
      <w:tr w:rsidR="00A87BCA" w:rsidRPr="00B673DA" w14:paraId="713F8630"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2A"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62B"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62C" w14:textId="1AA738B5"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62D" w14:textId="1C3748FB"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62E" w14:textId="0FF774C4"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Cerebrovascular diseases</w:t>
            </w:r>
          </w:p>
        </w:tc>
        <w:tc>
          <w:tcPr>
            <w:tcW w:w="1046" w:type="pct"/>
            <w:tcBorders>
              <w:top w:val="nil"/>
              <w:left w:val="nil"/>
              <w:bottom w:val="single" w:sz="4" w:space="0" w:color="auto"/>
              <w:right w:val="single" w:sz="4" w:space="0" w:color="auto"/>
            </w:tcBorders>
            <w:vAlign w:val="bottom"/>
          </w:tcPr>
          <w:p w14:paraId="713F862F" w14:textId="234743CB"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Evren Uzun</w:t>
            </w:r>
          </w:p>
        </w:tc>
      </w:tr>
      <w:tr w:rsidR="00A87BCA" w:rsidRPr="00B673DA" w14:paraId="713F8637"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31"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632"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633" w14:textId="00008C41"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634" w14:textId="3011545C"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635" w14:textId="23DE107C"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Cerebrovascular diseases</w:t>
            </w:r>
          </w:p>
        </w:tc>
        <w:tc>
          <w:tcPr>
            <w:tcW w:w="1046" w:type="pct"/>
            <w:tcBorders>
              <w:top w:val="nil"/>
              <w:left w:val="nil"/>
              <w:bottom w:val="single" w:sz="4" w:space="0" w:color="auto"/>
              <w:right w:val="single" w:sz="4" w:space="0" w:color="auto"/>
            </w:tcBorders>
            <w:vAlign w:val="bottom"/>
          </w:tcPr>
          <w:p w14:paraId="713F8636" w14:textId="192B3C1E" w:rsidR="00A87BCA" w:rsidRPr="00B673DA" w:rsidRDefault="00A87BCA" w:rsidP="00A87BCA">
            <w:pPr>
              <w:overflowPunct/>
              <w:autoSpaceDE/>
              <w:autoSpaceDN/>
              <w:adjustRightInd/>
              <w:textAlignment w:val="auto"/>
              <w:rPr>
                <w:sz w:val="22"/>
                <w:szCs w:val="22"/>
                <w:lang w:val="en-US"/>
              </w:rPr>
            </w:pPr>
            <w:r w:rsidRPr="00B673DA">
              <w:rPr>
                <w:sz w:val="22"/>
                <w:szCs w:val="22"/>
                <w:lang w:val="en-US"/>
              </w:rPr>
              <w:t>Evren Uzun</w:t>
            </w:r>
          </w:p>
        </w:tc>
      </w:tr>
      <w:tr w:rsidR="00A87BCA" w:rsidRPr="00B673DA" w14:paraId="713F863E" w14:textId="77777777" w:rsidTr="007869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38"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639" w14:textId="77777777" w:rsidR="00A87BCA" w:rsidRPr="00B673DA" w:rsidRDefault="00A87BCA" w:rsidP="00A87BC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63A" w14:textId="3F6FA5F1" w:rsidR="00A87BCA" w:rsidRPr="00A87BCA" w:rsidRDefault="00A87BCA" w:rsidP="00A87BCA">
            <w:pPr>
              <w:overflowPunct/>
              <w:autoSpaceDE/>
              <w:autoSpaceDN/>
              <w:adjustRightInd/>
              <w:textAlignment w:val="auto"/>
              <w:rPr>
                <w:sz w:val="22"/>
                <w:szCs w:val="22"/>
                <w:highlight w:val="yellow"/>
                <w:lang w:val="en-US"/>
              </w:rPr>
            </w:pPr>
            <w:r w:rsidRPr="00A87BCA">
              <w:rPr>
                <w:sz w:val="22"/>
                <w:szCs w:val="22"/>
                <w:highlight w:val="yellow"/>
                <w:lang w:val="en-US"/>
              </w:rPr>
              <w:t>ANES-ING</w:t>
            </w:r>
          </w:p>
        </w:tc>
        <w:tc>
          <w:tcPr>
            <w:tcW w:w="128" w:type="pct"/>
            <w:tcBorders>
              <w:top w:val="nil"/>
              <w:left w:val="nil"/>
              <w:bottom w:val="single" w:sz="4" w:space="0" w:color="auto"/>
              <w:right w:val="single" w:sz="4" w:space="0" w:color="auto"/>
            </w:tcBorders>
            <w:noWrap/>
            <w:vAlign w:val="bottom"/>
          </w:tcPr>
          <w:p w14:paraId="713F863B" w14:textId="393DF6DA" w:rsidR="00A87BCA" w:rsidRPr="00A87BCA" w:rsidRDefault="00A87BCA" w:rsidP="00A87BCA">
            <w:pPr>
              <w:overflowPunct/>
              <w:autoSpaceDE/>
              <w:autoSpaceDN/>
              <w:adjustRightInd/>
              <w:textAlignment w:val="auto"/>
              <w:rPr>
                <w:sz w:val="22"/>
                <w:szCs w:val="22"/>
                <w:highlight w:val="yellow"/>
                <w:lang w:val="en-US"/>
              </w:rPr>
            </w:pPr>
            <w:r w:rsidRPr="00A87BCA">
              <w:rPr>
                <w:sz w:val="22"/>
                <w:szCs w:val="22"/>
                <w:highlight w:val="yellow"/>
                <w:lang w:val="en-US"/>
              </w:rPr>
              <w:t>T</w:t>
            </w:r>
          </w:p>
        </w:tc>
        <w:tc>
          <w:tcPr>
            <w:tcW w:w="2120" w:type="pct"/>
            <w:tcBorders>
              <w:top w:val="nil"/>
              <w:left w:val="nil"/>
              <w:bottom w:val="single" w:sz="4" w:space="0" w:color="auto"/>
              <w:right w:val="single" w:sz="4" w:space="0" w:color="auto"/>
            </w:tcBorders>
          </w:tcPr>
          <w:p w14:paraId="713F863C" w14:textId="1933DD0B" w:rsidR="00A87BCA" w:rsidRPr="00A87BCA" w:rsidRDefault="00A87BCA" w:rsidP="00A87BCA">
            <w:pPr>
              <w:overflowPunct/>
              <w:autoSpaceDE/>
              <w:autoSpaceDN/>
              <w:adjustRightInd/>
              <w:textAlignment w:val="auto"/>
              <w:rPr>
                <w:sz w:val="22"/>
                <w:szCs w:val="22"/>
                <w:highlight w:val="yellow"/>
                <w:lang w:val="en-US"/>
              </w:rPr>
            </w:pPr>
            <w:r w:rsidRPr="00A87BCA">
              <w:rPr>
                <w:sz w:val="22"/>
                <w:szCs w:val="22"/>
                <w:highlight w:val="yellow"/>
                <w:lang w:val="en-US"/>
              </w:rPr>
              <w:t xml:space="preserve">Central nerve blocks Anesthetic drugs  </w:t>
            </w:r>
          </w:p>
        </w:tc>
        <w:tc>
          <w:tcPr>
            <w:tcW w:w="1046" w:type="pct"/>
            <w:tcBorders>
              <w:top w:val="nil"/>
              <w:left w:val="nil"/>
              <w:bottom w:val="single" w:sz="4" w:space="0" w:color="auto"/>
              <w:right w:val="single" w:sz="4" w:space="0" w:color="auto"/>
            </w:tcBorders>
            <w:vAlign w:val="bottom"/>
          </w:tcPr>
          <w:p w14:paraId="713F863D" w14:textId="75B3AC49" w:rsidR="00A87BCA" w:rsidRPr="00A87BCA" w:rsidRDefault="00A87BCA" w:rsidP="00A87BCA">
            <w:pPr>
              <w:overflowPunct/>
              <w:autoSpaceDE/>
              <w:autoSpaceDN/>
              <w:adjustRightInd/>
              <w:textAlignment w:val="auto"/>
              <w:rPr>
                <w:sz w:val="22"/>
                <w:szCs w:val="22"/>
                <w:highlight w:val="yellow"/>
                <w:lang w:val="en-US"/>
              </w:rPr>
            </w:pPr>
            <w:r w:rsidRPr="00A87BCA">
              <w:rPr>
                <w:sz w:val="22"/>
                <w:szCs w:val="22"/>
                <w:highlight w:val="yellow"/>
                <w:lang w:val="en-US"/>
              </w:rPr>
              <w:t>Ayşe Mızrak Arslan</w:t>
            </w:r>
          </w:p>
        </w:tc>
      </w:tr>
      <w:tr w:rsidR="002D46F5" w:rsidRPr="00B673DA" w14:paraId="713F8645" w14:textId="77777777" w:rsidTr="005F17EF">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3F"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lastRenderedPageBreak/>
              <w:t>14:30</w:t>
            </w:r>
          </w:p>
        </w:tc>
        <w:tc>
          <w:tcPr>
            <w:tcW w:w="383" w:type="pct"/>
            <w:tcBorders>
              <w:top w:val="nil"/>
              <w:left w:val="nil"/>
              <w:bottom w:val="single" w:sz="4" w:space="0" w:color="auto"/>
              <w:right w:val="single" w:sz="4" w:space="0" w:color="auto"/>
            </w:tcBorders>
            <w:noWrap/>
            <w:vAlign w:val="bottom"/>
            <w:hideMark/>
          </w:tcPr>
          <w:p w14:paraId="713F8640"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641" w14:textId="53649BF0"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FAR-ING</w:t>
            </w:r>
          </w:p>
        </w:tc>
        <w:tc>
          <w:tcPr>
            <w:tcW w:w="128" w:type="pct"/>
            <w:tcBorders>
              <w:top w:val="nil"/>
              <w:left w:val="nil"/>
              <w:bottom w:val="single" w:sz="4" w:space="0" w:color="auto"/>
              <w:right w:val="single" w:sz="4" w:space="0" w:color="auto"/>
            </w:tcBorders>
            <w:noWrap/>
            <w:vAlign w:val="bottom"/>
          </w:tcPr>
          <w:p w14:paraId="713F8642" w14:textId="55BF38FA"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T</w:t>
            </w:r>
          </w:p>
        </w:tc>
        <w:tc>
          <w:tcPr>
            <w:tcW w:w="2120" w:type="pct"/>
            <w:tcBorders>
              <w:top w:val="nil"/>
              <w:left w:val="nil"/>
              <w:bottom w:val="single" w:sz="4" w:space="0" w:color="auto"/>
              <w:right w:val="single" w:sz="4" w:space="0" w:color="auto"/>
            </w:tcBorders>
            <w:vAlign w:val="bottom"/>
          </w:tcPr>
          <w:p w14:paraId="713F8643" w14:textId="23F9B327"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Nonsteroid Antiinflammatory Drugs (NSAİDs)</w:t>
            </w:r>
          </w:p>
        </w:tc>
        <w:tc>
          <w:tcPr>
            <w:tcW w:w="1046" w:type="pct"/>
            <w:tcBorders>
              <w:top w:val="nil"/>
              <w:left w:val="nil"/>
              <w:bottom w:val="single" w:sz="4" w:space="0" w:color="auto"/>
              <w:right w:val="single" w:sz="4" w:space="0" w:color="auto"/>
            </w:tcBorders>
            <w:vAlign w:val="bottom"/>
          </w:tcPr>
          <w:p w14:paraId="713F8644" w14:textId="3D5A9AF6"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Tuncay Demiryürek</w:t>
            </w:r>
          </w:p>
        </w:tc>
      </w:tr>
      <w:tr w:rsidR="002D46F5" w:rsidRPr="00B673DA" w14:paraId="713F864C"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646"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647"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648" w14:textId="57F7A742"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FAR-ING</w:t>
            </w:r>
          </w:p>
        </w:tc>
        <w:tc>
          <w:tcPr>
            <w:tcW w:w="128" w:type="pct"/>
            <w:tcBorders>
              <w:top w:val="nil"/>
              <w:left w:val="nil"/>
              <w:bottom w:val="single" w:sz="4" w:space="0" w:color="auto"/>
              <w:right w:val="single" w:sz="4" w:space="0" w:color="auto"/>
            </w:tcBorders>
            <w:noWrap/>
            <w:vAlign w:val="bottom"/>
          </w:tcPr>
          <w:p w14:paraId="713F8649" w14:textId="52D86B4A"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T</w:t>
            </w:r>
          </w:p>
        </w:tc>
        <w:tc>
          <w:tcPr>
            <w:tcW w:w="2120" w:type="pct"/>
            <w:tcBorders>
              <w:top w:val="nil"/>
              <w:left w:val="nil"/>
              <w:bottom w:val="single" w:sz="4" w:space="0" w:color="auto"/>
              <w:right w:val="single" w:sz="4" w:space="0" w:color="auto"/>
            </w:tcBorders>
            <w:vAlign w:val="bottom"/>
          </w:tcPr>
          <w:p w14:paraId="713F864A" w14:textId="5398C754"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Nonsteroid Antiinflammatory Drugs (NSAİDs)</w:t>
            </w:r>
          </w:p>
        </w:tc>
        <w:tc>
          <w:tcPr>
            <w:tcW w:w="1046" w:type="pct"/>
            <w:tcBorders>
              <w:top w:val="nil"/>
              <w:left w:val="nil"/>
              <w:bottom w:val="single" w:sz="4" w:space="0" w:color="auto"/>
              <w:right w:val="single" w:sz="4" w:space="0" w:color="auto"/>
            </w:tcBorders>
            <w:vAlign w:val="bottom"/>
          </w:tcPr>
          <w:p w14:paraId="713F864B" w14:textId="2723CC5D" w:rsidR="002D46F5" w:rsidRPr="00B673DA" w:rsidRDefault="002D46F5" w:rsidP="002D46F5">
            <w:pPr>
              <w:overflowPunct/>
              <w:autoSpaceDE/>
              <w:autoSpaceDN/>
              <w:adjustRightInd/>
              <w:textAlignment w:val="auto"/>
              <w:rPr>
                <w:sz w:val="22"/>
                <w:szCs w:val="22"/>
                <w:lang w:val="en-US"/>
              </w:rPr>
            </w:pPr>
            <w:r w:rsidRPr="009B3C83">
              <w:rPr>
                <w:sz w:val="22"/>
                <w:szCs w:val="22"/>
                <w:highlight w:val="yellow"/>
                <w:lang w:val="en-US"/>
              </w:rPr>
              <w:t>Tuncay Demiryürek</w:t>
            </w:r>
          </w:p>
        </w:tc>
      </w:tr>
      <w:tr w:rsidR="002D46F5" w:rsidRPr="00B673DA" w14:paraId="713F8653"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64D"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64E"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64F" w14:textId="7E54D901"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50" w14:textId="1D451575"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51" w14:textId="28714A88"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52" w14:textId="24CB5B10" w:rsidR="002D46F5" w:rsidRPr="00B673DA" w:rsidRDefault="002D46F5" w:rsidP="002D46F5">
            <w:pPr>
              <w:overflowPunct/>
              <w:autoSpaceDE/>
              <w:autoSpaceDN/>
              <w:adjustRightInd/>
              <w:textAlignment w:val="auto"/>
              <w:rPr>
                <w:sz w:val="22"/>
                <w:szCs w:val="22"/>
                <w:lang w:val="en-US"/>
              </w:rPr>
            </w:pPr>
          </w:p>
        </w:tc>
      </w:tr>
      <w:tr w:rsidR="002D46F5" w:rsidRPr="00B673DA" w14:paraId="713F865A"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654" w14:textId="5F64CF6F" w:rsidR="002D46F5" w:rsidRPr="00B673DA" w:rsidRDefault="002D46F5" w:rsidP="002D46F5">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6</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55"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56"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57"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58"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59"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r>
      <w:tr w:rsidR="002D46F5" w:rsidRPr="00B673DA" w14:paraId="713F8661"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5B"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65C"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65D" w14:textId="751BA985" w:rsidR="002D46F5" w:rsidRPr="00E15D1E" w:rsidRDefault="002D46F5" w:rsidP="002D46F5">
            <w:pPr>
              <w:overflowPunct/>
              <w:autoSpaceDE/>
              <w:autoSpaceDN/>
              <w:adjustRightInd/>
              <w:textAlignment w:val="auto"/>
              <w:rPr>
                <w:sz w:val="22"/>
                <w:szCs w:val="22"/>
                <w:highlight w:val="yellow"/>
                <w:lang w:val="en-US"/>
              </w:rPr>
            </w:pPr>
          </w:p>
        </w:tc>
        <w:tc>
          <w:tcPr>
            <w:tcW w:w="128" w:type="pct"/>
            <w:tcBorders>
              <w:top w:val="nil"/>
              <w:left w:val="nil"/>
              <w:bottom w:val="single" w:sz="4" w:space="0" w:color="auto"/>
              <w:right w:val="single" w:sz="4" w:space="0" w:color="auto"/>
            </w:tcBorders>
            <w:noWrap/>
            <w:vAlign w:val="bottom"/>
          </w:tcPr>
          <w:p w14:paraId="713F865E" w14:textId="74C999BC" w:rsidR="002D46F5" w:rsidRPr="00E15D1E" w:rsidRDefault="002D46F5" w:rsidP="002D46F5">
            <w:pPr>
              <w:overflowPunct/>
              <w:autoSpaceDE/>
              <w:autoSpaceDN/>
              <w:adjustRightInd/>
              <w:textAlignment w:val="auto"/>
              <w:rPr>
                <w:sz w:val="22"/>
                <w:szCs w:val="22"/>
                <w:highlight w:val="yellow"/>
                <w:lang w:val="en-US"/>
              </w:rPr>
            </w:pPr>
          </w:p>
        </w:tc>
        <w:tc>
          <w:tcPr>
            <w:tcW w:w="2120" w:type="pct"/>
            <w:tcBorders>
              <w:top w:val="nil"/>
              <w:left w:val="nil"/>
              <w:bottom w:val="single" w:sz="4" w:space="0" w:color="auto"/>
              <w:right w:val="single" w:sz="4" w:space="0" w:color="auto"/>
            </w:tcBorders>
            <w:vAlign w:val="bottom"/>
          </w:tcPr>
          <w:p w14:paraId="713F865F" w14:textId="6FB7AF36" w:rsidR="002D46F5" w:rsidRPr="00E15D1E" w:rsidRDefault="002D46F5" w:rsidP="002D46F5">
            <w:pPr>
              <w:overflowPunct/>
              <w:autoSpaceDE/>
              <w:autoSpaceDN/>
              <w:adjustRightInd/>
              <w:textAlignment w:val="auto"/>
              <w:rPr>
                <w:sz w:val="22"/>
                <w:szCs w:val="22"/>
                <w:highlight w:val="yellow"/>
                <w:lang w:val="en-US"/>
              </w:rPr>
            </w:pPr>
          </w:p>
        </w:tc>
        <w:tc>
          <w:tcPr>
            <w:tcW w:w="1046" w:type="pct"/>
            <w:tcBorders>
              <w:top w:val="nil"/>
              <w:left w:val="nil"/>
              <w:bottom w:val="single" w:sz="4" w:space="0" w:color="auto"/>
              <w:right w:val="single" w:sz="4" w:space="0" w:color="auto"/>
            </w:tcBorders>
            <w:vAlign w:val="bottom"/>
          </w:tcPr>
          <w:p w14:paraId="713F8660" w14:textId="529315C9" w:rsidR="002D46F5" w:rsidRPr="00E15D1E" w:rsidRDefault="002D46F5" w:rsidP="002D46F5">
            <w:pPr>
              <w:overflowPunct/>
              <w:autoSpaceDE/>
              <w:autoSpaceDN/>
              <w:adjustRightInd/>
              <w:textAlignment w:val="auto"/>
              <w:rPr>
                <w:sz w:val="22"/>
                <w:szCs w:val="22"/>
                <w:highlight w:val="yellow"/>
                <w:lang w:val="en-US"/>
              </w:rPr>
            </w:pPr>
          </w:p>
        </w:tc>
      </w:tr>
      <w:tr w:rsidR="002D46F5" w:rsidRPr="00B673DA" w14:paraId="713F8668"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62"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663"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664" w14:textId="7F5D4C36" w:rsidR="002D46F5" w:rsidRPr="00E15D1E" w:rsidRDefault="002D46F5" w:rsidP="002D46F5">
            <w:pPr>
              <w:overflowPunct/>
              <w:autoSpaceDE/>
              <w:autoSpaceDN/>
              <w:adjustRightInd/>
              <w:textAlignment w:val="auto"/>
              <w:rPr>
                <w:sz w:val="22"/>
                <w:szCs w:val="22"/>
                <w:highlight w:val="yellow"/>
                <w:lang w:val="en-US"/>
              </w:rPr>
            </w:pPr>
          </w:p>
        </w:tc>
        <w:tc>
          <w:tcPr>
            <w:tcW w:w="128" w:type="pct"/>
            <w:tcBorders>
              <w:top w:val="nil"/>
              <w:left w:val="nil"/>
              <w:bottom w:val="single" w:sz="4" w:space="0" w:color="auto"/>
              <w:right w:val="single" w:sz="4" w:space="0" w:color="auto"/>
            </w:tcBorders>
            <w:noWrap/>
            <w:vAlign w:val="bottom"/>
          </w:tcPr>
          <w:p w14:paraId="713F8665" w14:textId="1A490BFB" w:rsidR="002D46F5" w:rsidRPr="00E15D1E" w:rsidRDefault="002D46F5" w:rsidP="002D46F5">
            <w:pPr>
              <w:overflowPunct/>
              <w:autoSpaceDE/>
              <w:autoSpaceDN/>
              <w:adjustRightInd/>
              <w:textAlignment w:val="auto"/>
              <w:rPr>
                <w:sz w:val="22"/>
                <w:szCs w:val="22"/>
                <w:highlight w:val="yellow"/>
                <w:lang w:val="en-US"/>
              </w:rPr>
            </w:pPr>
          </w:p>
        </w:tc>
        <w:tc>
          <w:tcPr>
            <w:tcW w:w="2120" w:type="pct"/>
            <w:tcBorders>
              <w:top w:val="nil"/>
              <w:left w:val="nil"/>
              <w:bottom w:val="single" w:sz="4" w:space="0" w:color="auto"/>
              <w:right w:val="single" w:sz="4" w:space="0" w:color="auto"/>
            </w:tcBorders>
            <w:vAlign w:val="bottom"/>
          </w:tcPr>
          <w:p w14:paraId="713F8666" w14:textId="4CF97D4F" w:rsidR="002D46F5" w:rsidRPr="00E15D1E" w:rsidRDefault="002D46F5" w:rsidP="002D46F5">
            <w:pPr>
              <w:overflowPunct/>
              <w:autoSpaceDE/>
              <w:autoSpaceDN/>
              <w:adjustRightInd/>
              <w:textAlignment w:val="auto"/>
              <w:rPr>
                <w:sz w:val="22"/>
                <w:szCs w:val="22"/>
                <w:highlight w:val="yellow"/>
                <w:lang w:val="en-US"/>
              </w:rPr>
            </w:pPr>
          </w:p>
        </w:tc>
        <w:tc>
          <w:tcPr>
            <w:tcW w:w="1046" w:type="pct"/>
            <w:tcBorders>
              <w:top w:val="nil"/>
              <w:left w:val="nil"/>
              <w:bottom w:val="single" w:sz="4" w:space="0" w:color="auto"/>
              <w:right w:val="single" w:sz="4" w:space="0" w:color="auto"/>
            </w:tcBorders>
            <w:vAlign w:val="bottom"/>
          </w:tcPr>
          <w:p w14:paraId="713F8667" w14:textId="414346A2" w:rsidR="002D46F5" w:rsidRPr="00E15D1E" w:rsidRDefault="002D46F5" w:rsidP="002D46F5">
            <w:pPr>
              <w:overflowPunct/>
              <w:autoSpaceDE/>
              <w:autoSpaceDN/>
              <w:adjustRightInd/>
              <w:textAlignment w:val="auto"/>
              <w:rPr>
                <w:sz w:val="22"/>
                <w:szCs w:val="22"/>
                <w:highlight w:val="yellow"/>
                <w:lang w:val="en-US"/>
              </w:rPr>
            </w:pPr>
          </w:p>
        </w:tc>
      </w:tr>
      <w:tr w:rsidR="002D46F5" w:rsidRPr="00B673DA" w14:paraId="713F866F"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69"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66A"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66B" w14:textId="25FF8D65"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6C" w14:textId="04D622BE"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6D" w14:textId="7B519BE2"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6E" w14:textId="089FF39E" w:rsidR="002D46F5" w:rsidRPr="00B673DA" w:rsidRDefault="002D46F5" w:rsidP="002D46F5">
            <w:pPr>
              <w:overflowPunct/>
              <w:autoSpaceDE/>
              <w:autoSpaceDN/>
              <w:adjustRightInd/>
              <w:textAlignment w:val="auto"/>
              <w:rPr>
                <w:sz w:val="22"/>
                <w:szCs w:val="22"/>
                <w:lang w:val="en-US"/>
              </w:rPr>
            </w:pPr>
          </w:p>
        </w:tc>
      </w:tr>
      <w:tr w:rsidR="002D46F5" w:rsidRPr="00B673DA" w14:paraId="713F867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70"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671"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672" w14:textId="66DC0325"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73" w14:textId="402BAEC1"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74" w14:textId="4C8FB550"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75" w14:textId="57E02246" w:rsidR="002D46F5" w:rsidRPr="00B673DA" w:rsidRDefault="002D46F5" w:rsidP="002D46F5">
            <w:pPr>
              <w:overflowPunct/>
              <w:autoSpaceDE/>
              <w:autoSpaceDN/>
              <w:adjustRightInd/>
              <w:textAlignment w:val="auto"/>
              <w:rPr>
                <w:sz w:val="22"/>
                <w:szCs w:val="22"/>
                <w:lang w:val="en-US"/>
              </w:rPr>
            </w:pPr>
          </w:p>
        </w:tc>
      </w:tr>
      <w:tr w:rsidR="002D46F5" w:rsidRPr="00B673DA" w14:paraId="713F867D"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77"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678"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679" w14:textId="05256A88"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7A" w14:textId="1B00B4D1"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67B" w14:textId="3093390F"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7C" w14:textId="70D82F15" w:rsidR="002D46F5" w:rsidRPr="00B673DA" w:rsidRDefault="002D46F5" w:rsidP="002D46F5">
            <w:pPr>
              <w:overflowPunct/>
              <w:autoSpaceDE/>
              <w:autoSpaceDN/>
              <w:adjustRightInd/>
              <w:textAlignment w:val="auto"/>
              <w:rPr>
                <w:sz w:val="22"/>
                <w:szCs w:val="22"/>
                <w:lang w:val="en-US"/>
              </w:rPr>
            </w:pPr>
          </w:p>
        </w:tc>
      </w:tr>
      <w:tr w:rsidR="002D46F5" w:rsidRPr="00B673DA" w14:paraId="713F8684"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7E"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67F"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680" w14:textId="77777777"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81" w14:textId="77777777"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82" w14:textId="77777777"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83"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713F868B"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685"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686"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687" w14:textId="77777777"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88" w14:textId="77777777"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689" w14:textId="77777777"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8A"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713F8692"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68C"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68D"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68E" w14:textId="77777777"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8F" w14:textId="77777777"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90" w14:textId="77777777"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91"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713F8699"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693" w14:textId="7B9F385E" w:rsidR="002D46F5" w:rsidRPr="00B673DA" w:rsidRDefault="002D46F5" w:rsidP="002D46F5">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7</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94"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95"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96"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97"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tcPr>
          <w:p w14:paraId="713F8698"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713F86A0"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9A"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69B"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69C" w14:textId="640D0BB7"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9D" w14:textId="742C56DB"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69E" w14:textId="0877BA22"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9F" w14:textId="4C9197C2" w:rsidR="002D46F5" w:rsidRPr="00B673DA" w:rsidRDefault="002D46F5" w:rsidP="002D46F5">
            <w:pPr>
              <w:overflowPunct/>
              <w:autoSpaceDE/>
              <w:autoSpaceDN/>
              <w:adjustRightInd/>
              <w:textAlignment w:val="auto"/>
              <w:rPr>
                <w:sz w:val="22"/>
                <w:szCs w:val="22"/>
                <w:lang w:val="en-US"/>
              </w:rPr>
            </w:pPr>
          </w:p>
        </w:tc>
      </w:tr>
      <w:tr w:rsidR="002D46F5" w:rsidRPr="00B673DA" w14:paraId="713F86A7"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A1"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6A2"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6A3" w14:textId="4BAC2AF9"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A4" w14:textId="5C8A9612"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A5" w14:textId="02CF0F4C"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A6" w14:textId="7F087720" w:rsidR="002D46F5" w:rsidRPr="00B673DA" w:rsidRDefault="002D46F5" w:rsidP="002D46F5">
            <w:pPr>
              <w:overflowPunct/>
              <w:autoSpaceDE/>
              <w:autoSpaceDN/>
              <w:adjustRightInd/>
              <w:textAlignment w:val="auto"/>
              <w:rPr>
                <w:sz w:val="22"/>
                <w:szCs w:val="22"/>
                <w:lang w:val="en-US"/>
              </w:rPr>
            </w:pPr>
          </w:p>
        </w:tc>
      </w:tr>
      <w:tr w:rsidR="002D46F5" w:rsidRPr="00B673DA" w14:paraId="713F86AE"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A8"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6A9"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6AA" w14:textId="6C67F2A6"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AB" w14:textId="2BB57C22"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AC" w14:textId="4C09B6C5"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AD" w14:textId="26F97BA9" w:rsidR="002D46F5" w:rsidRPr="00B673DA" w:rsidRDefault="002D46F5" w:rsidP="002D46F5">
            <w:pPr>
              <w:overflowPunct/>
              <w:autoSpaceDE/>
              <w:autoSpaceDN/>
              <w:adjustRightInd/>
              <w:textAlignment w:val="auto"/>
              <w:rPr>
                <w:sz w:val="22"/>
                <w:szCs w:val="22"/>
                <w:lang w:val="en-US"/>
              </w:rPr>
            </w:pPr>
          </w:p>
        </w:tc>
      </w:tr>
      <w:tr w:rsidR="002D46F5" w:rsidRPr="00B673DA" w14:paraId="713F86B5"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AF"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6B0"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6B1" w14:textId="05E28B5F"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B2" w14:textId="62418044"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B3" w14:textId="31854F57"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B4" w14:textId="1494F4F0" w:rsidR="002D46F5" w:rsidRPr="00B673DA" w:rsidRDefault="002D46F5" w:rsidP="002D46F5">
            <w:pPr>
              <w:overflowPunct/>
              <w:autoSpaceDE/>
              <w:autoSpaceDN/>
              <w:adjustRightInd/>
              <w:textAlignment w:val="auto"/>
              <w:rPr>
                <w:sz w:val="22"/>
                <w:szCs w:val="22"/>
                <w:lang w:val="en-US"/>
              </w:rPr>
            </w:pPr>
          </w:p>
        </w:tc>
      </w:tr>
      <w:tr w:rsidR="002D46F5" w:rsidRPr="00B673DA" w14:paraId="713F86BC"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B6"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6B7"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6B8" w14:textId="7BCE983C"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B9" w14:textId="48AEFA8C"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BA" w14:textId="06B77FD0"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BB" w14:textId="5F0966BE" w:rsidR="002D46F5" w:rsidRPr="00B673DA" w:rsidRDefault="002D46F5" w:rsidP="002D46F5">
            <w:pPr>
              <w:overflowPunct/>
              <w:autoSpaceDE/>
              <w:autoSpaceDN/>
              <w:adjustRightInd/>
              <w:textAlignment w:val="auto"/>
              <w:rPr>
                <w:sz w:val="22"/>
                <w:szCs w:val="22"/>
                <w:lang w:val="en-US"/>
              </w:rPr>
            </w:pPr>
          </w:p>
        </w:tc>
      </w:tr>
      <w:tr w:rsidR="002D46F5" w:rsidRPr="00B673DA" w14:paraId="713F86C3"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BD"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6BE"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6BF" w14:textId="28F6C823" w:rsidR="002D46F5" w:rsidRPr="009B3C83" w:rsidRDefault="002D46F5" w:rsidP="002D46F5">
            <w:pPr>
              <w:overflowPunct/>
              <w:autoSpaceDE/>
              <w:autoSpaceDN/>
              <w:adjustRightInd/>
              <w:textAlignment w:val="auto"/>
              <w:rPr>
                <w:sz w:val="22"/>
                <w:szCs w:val="22"/>
                <w:highlight w:val="yellow"/>
                <w:lang w:val="en-US"/>
              </w:rPr>
            </w:pPr>
          </w:p>
        </w:tc>
        <w:tc>
          <w:tcPr>
            <w:tcW w:w="128" w:type="pct"/>
            <w:tcBorders>
              <w:top w:val="nil"/>
              <w:left w:val="nil"/>
              <w:bottom w:val="single" w:sz="4" w:space="0" w:color="auto"/>
              <w:right w:val="single" w:sz="4" w:space="0" w:color="auto"/>
            </w:tcBorders>
            <w:noWrap/>
            <w:vAlign w:val="bottom"/>
          </w:tcPr>
          <w:p w14:paraId="713F86C0" w14:textId="2B48F549" w:rsidR="002D46F5" w:rsidRPr="009B3C83" w:rsidRDefault="002D46F5" w:rsidP="002D46F5">
            <w:pPr>
              <w:overflowPunct/>
              <w:autoSpaceDE/>
              <w:autoSpaceDN/>
              <w:adjustRightInd/>
              <w:textAlignment w:val="auto"/>
              <w:rPr>
                <w:sz w:val="22"/>
                <w:szCs w:val="22"/>
                <w:highlight w:val="yellow"/>
                <w:lang w:val="en-US"/>
              </w:rPr>
            </w:pPr>
          </w:p>
        </w:tc>
        <w:tc>
          <w:tcPr>
            <w:tcW w:w="2120" w:type="pct"/>
            <w:tcBorders>
              <w:top w:val="nil"/>
              <w:left w:val="nil"/>
              <w:bottom w:val="single" w:sz="4" w:space="0" w:color="auto"/>
              <w:right w:val="single" w:sz="4" w:space="0" w:color="auto"/>
            </w:tcBorders>
            <w:vAlign w:val="bottom"/>
          </w:tcPr>
          <w:p w14:paraId="713F86C1" w14:textId="1339CBB7" w:rsidR="002D46F5" w:rsidRPr="009B3C83" w:rsidRDefault="002D46F5" w:rsidP="002D46F5">
            <w:pPr>
              <w:overflowPunct/>
              <w:autoSpaceDE/>
              <w:autoSpaceDN/>
              <w:adjustRightInd/>
              <w:textAlignment w:val="auto"/>
              <w:rPr>
                <w:sz w:val="22"/>
                <w:szCs w:val="22"/>
                <w:highlight w:val="yellow"/>
                <w:lang w:val="en-US"/>
              </w:rPr>
            </w:pPr>
          </w:p>
        </w:tc>
        <w:tc>
          <w:tcPr>
            <w:tcW w:w="1046" w:type="pct"/>
            <w:tcBorders>
              <w:top w:val="nil"/>
              <w:left w:val="nil"/>
              <w:bottom w:val="single" w:sz="4" w:space="0" w:color="auto"/>
              <w:right w:val="single" w:sz="4" w:space="0" w:color="auto"/>
            </w:tcBorders>
            <w:vAlign w:val="bottom"/>
          </w:tcPr>
          <w:p w14:paraId="713F86C2" w14:textId="7654186C" w:rsidR="002D46F5" w:rsidRPr="009B3C83" w:rsidRDefault="002D46F5" w:rsidP="002D46F5">
            <w:pPr>
              <w:overflowPunct/>
              <w:autoSpaceDE/>
              <w:autoSpaceDN/>
              <w:adjustRightInd/>
              <w:textAlignment w:val="auto"/>
              <w:rPr>
                <w:sz w:val="22"/>
                <w:szCs w:val="22"/>
                <w:highlight w:val="yellow"/>
                <w:lang w:val="en-US"/>
              </w:rPr>
            </w:pPr>
          </w:p>
        </w:tc>
      </w:tr>
      <w:tr w:rsidR="002D46F5" w:rsidRPr="00B673DA" w14:paraId="713F86CA"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FFFFFF" w:themeFill="background1"/>
            <w:noWrap/>
            <w:vAlign w:val="bottom"/>
          </w:tcPr>
          <w:p w14:paraId="713F86C4"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shd w:val="clear" w:color="auto" w:fill="FFFFFF" w:themeFill="background1"/>
            <w:noWrap/>
            <w:vAlign w:val="bottom"/>
          </w:tcPr>
          <w:p w14:paraId="713F86C5"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shd w:val="clear" w:color="auto" w:fill="FFFFFF" w:themeFill="background1"/>
            <w:noWrap/>
            <w:vAlign w:val="bottom"/>
          </w:tcPr>
          <w:p w14:paraId="713F86C6" w14:textId="7A1E2BF0" w:rsidR="002D46F5" w:rsidRPr="009B3C83" w:rsidRDefault="002D46F5" w:rsidP="002D46F5">
            <w:pPr>
              <w:overflowPunct/>
              <w:autoSpaceDE/>
              <w:autoSpaceDN/>
              <w:adjustRightInd/>
              <w:textAlignment w:val="auto"/>
              <w:rPr>
                <w:sz w:val="22"/>
                <w:szCs w:val="22"/>
                <w:highlight w:val="yellow"/>
                <w:lang w:val="en-US"/>
              </w:rPr>
            </w:pPr>
          </w:p>
        </w:tc>
        <w:tc>
          <w:tcPr>
            <w:tcW w:w="128" w:type="pct"/>
            <w:tcBorders>
              <w:top w:val="nil"/>
              <w:left w:val="nil"/>
              <w:bottom w:val="single" w:sz="4" w:space="0" w:color="auto"/>
              <w:right w:val="single" w:sz="4" w:space="0" w:color="auto"/>
            </w:tcBorders>
            <w:shd w:val="clear" w:color="auto" w:fill="FFFFFF" w:themeFill="background1"/>
            <w:noWrap/>
            <w:vAlign w:val="bottom"/>
          </w:tcPr>
          <w:p w14:paraId="713F86C7" w14:textId="50E19BAD" w:rsidR="002D46F5" w:rsidRPr="009B3C83" w:rsidRDefault="002D46F5" w:rsidP="002D46F5">
            <w:pPr>
              <w:overflowPunct/>
              <w:autoSpaceDE/>
              <w:autoSpaceDN/>
              <w:adjustRightInd/>
              <w:textAlignment w:val="auto"/>
              <w:rPr>
                <w:sz w:val="22"/>
                <w:szCs w:val="22"/>
                <w:highlight w:val="yellow"/>
                <w:lang w:val="en-US"/>
              </w:rPr>
            </w:pPr>
          </w:p>
        </w:tc>
        <w:tc>
          <w:tcPr>
            <w:tcW w:w="2120" w:type="pct"/>
            <w:tcBorders>
              <w:top w:val="nil"/>
              <w:left w:val="nil"/>
              <w:bottom w:val="single" w:sz="4" w:space="0" w:color="auto"/>
              <w:right w:val="single" w:sz="4" w:space="0" w:color="auto"/>
            </w:tcBorders>
            <w:shd w:val="clear" w:color="auto" w:fill="FFFFFF" w:themeFill="background1"/>
            <w:noWrap/>
            <w:vAlign w:val="bottom"/>
          </w:tcPr>
          <w:p w14:paraId="713F86C8" w14:textId="338D5AD0" w:rsidR="002D46F5" w:rsidRPr="009B3C83" w:rsidRDefault="002D46F5" w:rsidP="002D46F5">
            <w:pPr>
              <w:overflowPunct/>
              <w:autoSpaceDE/>
              <w:autoSpaceDN/>
              <w:adjustRightInd/>
              <w:textAlignment w:val="auto"/>
              <w:rPr>
                <w:sz w:val="22"/>
                <w:szCs w:val="22"/>
                <w:highlight w:val="yellow"/>
                <w:lang w:val="en-US"/>
              </w:rPr>
            </w:pPr>
          </w:p>
        </w:tc>
        <w:tc>
          <w:tcPr>
            <w:tcW w:w="1046" w:type="pct"/>
            <w:tcBorders>
              <w:top w:val="nil"/>
              <w:left w:val="nil"/>
              <w:bottom w:val="single" w:sz="4" w:space="0" w:color="auto"/>
              <w:right w:val="single" w:sz="4" w:space="0" w:color="auto"/>
            </w:tcBorders>
            <w:shd w:val="clear" w:color="auto" w:fill="FFFFFF" w:themeFill="background1"/>
            <w:noWrap/>
            <w:vAlign w:val="bottom"/>
          </w:tcPr>
          <w:p w14:paraId="713F86C9" w14:textId="1E68BFA8" w:rsidR="002D46F5" w:rsidRPr="009B3C83" w:rsidRDefault="002D46F5" w:rsidP="002D46F5">
            <w:pPr>
              <w:overflowPunct/>
              <w:autoSpaceDE/>
              <w:autoSpaceDN/>
              <w:adjustRightInd/>
              <w:textAlignment w:val="auto"/>
              <w:rPr>
                <w:sz w:val="22"/>
                <w:szCs w:val="22"/>
                <w:highlight w:val="yellow"/>
                <w:lang w:val="en-US"/>
              </w:rPr>
            </w:pPr>
          </w:p>
        </w:tc>
      </w:tr>
      <w:tr w:rsidR="002D46F5" w:rsidRPr="00B673DA" w14:paraId="713F86D1"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6CB" w14:textId="4B775255" w:rsidR="002D46F5" w:rsidRPr="00B673DA" w:rsidRDefault="002D46F5" w:rsidP="002D46F5">
            <w:pPr>
              <w:overflowPunct/>
              <w:autoSpaceDE/>
              <w:autoSpaceDN/>
              <w:adjustRightInd/>
              <w:jc w:val="center"/>
              <w:textAlignment w:val="auto"/>
              <w:rPr>
                <w:b/>
                <w:bCs/>
                <w:sz w:val="22"/>
                <w:szCs w:val="22"/>
                <w:lang w:val="en-US"/>
              </w:rPr>
            </w:pPr>
            <w:r>
              <w:rPr>
                <w:b/>
                <w:bCs/>
                <w:sz w:val="22"/>
                <w:szCs w:val="22"/>
                <w:lang w:val="en-US"/>
              </w:rPr>
              <w:t>18</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CC"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CD"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CE"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CF"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6D0"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r>
      <w:tr w:rsidR="002D46F5" w:rsidRPr="00B673DA" w14:paraId="713F86D8"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D2"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6D3"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6D4" w14:textId="77777777"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D5" w14:textId="77777777"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6D6" w14:textId="77777777"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D7"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713F86DF"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D9"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6DA"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6DB"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ANES-ING</w:t>
            </w:r>
          </w:p>
        </w:tc>
        <w:tc>
          <w:tcPr>
            <w:tcW w:w="128" w:type="pct"/>
            <w:tcBorders>
              <w:top w:val="nil"/>
              <w:left w:val="nil"/>
              <w:bottom w:val="single" w:sz="4" w:space="0" w:color="auto"/>
              <w:right w:val="single" w:sz="4" w:space="0" w:color="auto"/>
            </w:tcBorders>
            <w:noWrap/>
            <w:vAlign w:val="bottom"/>
          </w:tcPr>
          <w:p w14:paraId="713F86DC"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6DD"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Pain and pain management</w:t>
            </w:r>
          </w:p>
        </w:tc>
        <w:tc>
          <w:tcPr>
            <w:tcW w:w="1046" w:type="pct"/>
            <w:tcBorders>
              <w:top w:val="nil"/>
              <w:left w:val="nil"/>
              <w:bottom w:val="single" w:sz="4" w:space="0" w:color="auto"/>
              <w:right w:val="single" w:sz="4" w:space="0" w:color="auto"/>
            </w:tcBorders>
            <w:vAlign w:val="bottom"/>
          </w:tcPr>
          <w:p w14:paraId="713F86DE"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Mehmet Cesur</w:t>
            </w:r>
          </w:p>
        </w:tc>
      </w:tr>
      <w:tr w:rsidR="002D46F5" w:rsidRPr="00B673DA" w14:paraId="713F86E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E0"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6E1"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6E2" w14:textId="183CF404"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E3" w14:textId="4B04F522"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6E4" w14:textId="6195CDCC"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E5" w14:textId="393FD9DD" w:rsidR="002D46F5" w:rsidRPr="00B673DA" w:rsidRDefault="002D46F5" w:rsidP="002D46F5">
            <w:pPr>
              <w:overflowPunct/>
              <w:autoSpaceDE/>
              <w:autoSpaceDN/>
              <w:adjustRightInd/>
              <w:textAlignment w:val="auto"/>
              <w:rPr>
                <w:sz w:val="22"/>
                <w:szCs w:val="22"/>
                <w:lang w:val="en-US"/>
              </w:rPr>
            </w:pPr>
          </w:p>
        </w:tc>
      </w:tr>
      <w:tr w:rsidR="002D46F5" w:rsidRPr="00B673DA" w14:paraId="713F86ED"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E7"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6E8"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6E9" w14:textId="157CD095"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EA" w14:textId="5EDE695C"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6EB" w14:textId="4B6438A8"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EC" w14:textId="7CF48376" w:rsidR="002D46F5" w:rsidRPr="00B673DA" w:rsidRDefault="002D46F5" w:rsidP="002D46F5">
            <w:pPr>
              <w:overflowPunct/>
              <w:autoSpaceDE/>
              <w:autoSpaceDN/>
              <w:adjustRightInd/>
              <w:textAlignment w:val="auto"/>
              <w:rPr>
                <w:sz w:val="22"/>
                <w:szCs w:val="22"/>
                <w:lang w:val="en-US"/>
              </w:rPr>
            </w:pPr>
          </w:p>
        </w:tc>
      </w:tr>
      <w:tr w:rsidR="002D46F5" w:rsidRPr="00B673DA" w14:paraId="713F86F4"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EE"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6EF"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6F0" w14:textId="3B80A4B1"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F1" w14:textId="42DD3680"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F2" w14:textId="293073F5"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F3" w14:textId="4B702B0D" w:rsidR="002D46F5" w:rsidRPr="00B673DA" w:rsidRDefault="002D46F5" w:rsidP="002D46F5">
            <w:pPr>
              <w:overflowPunct/>
              <w:autoSpaceDE/>
              <w:autoSpaceDN/>
              <w:adjustRightInd/>
              <w:textAlignment w:val="auto"/>
              <w:rPr>
                <w:sz w:val="22"/>
                <w:szCs w:val="22"/>
                <w:lang w:val="en-US"/>
              </w:rPr>
            </w:pPr>
          </w:p>
        </w:tc>
      </w:tr>
      <w:tr w:rsidR="002D46F5" w:rsidRPr="00B673DA" w14:paraId="713F86FB"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6F5"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6F6"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6F7" w14:textId="03D69A9C" w:rsidR="002D46F5" w:rsidRPr="00B673DA" w:rsidRDefault="002D46F5" w:rsidP="002D46F5">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6F8" w14:textId="66CA8ED6"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6F9" w14:textId="5C814896" w:rsidR="002D46F5" w:rsidRPr="00B673DA" w:rsidRDefault="002D46F5" w:rsidP="002D46F5">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6FA" w14:textId="513AEC1F" w:rsidR="002D46F5" w:rsidRPr="00B673DA" w:rsidRDefault="002D46F5" w:rsidP="002D46F5">
            <w:pPr>
              <w:overflowPunct/>
              <w:autoSpaceDE/>
              <w:autoSpaceDN/>
              <w:adjustRightInd/>
              <w:textAlignment w:val="auto"/>
              <w:rPr>
                <w:sz w:val="22"/>
                <w:szCs w:val="22"/>
                <w:lang w:val="en-US"/>
              </w:rPr>
            </w:pPr>
          </w:p>
        </w:tc>
      </w:tr>
      <w:tr w:rsidR="002D46F5" w:rsidRPr="00B673DA" w14:paraId="713F8702" w14:textId="77777777" w:rsidTr="00121574">
        <w:trPr>
          <w:trHeight w:val="20"/>
        </w:trPr>
        <w:tc>
          <w:tcPr>
            <w:tcW w:w="628" w:type="pct"/>
            <w:tcBorders>
              <w:top w:val="nil"/>
              <w:left w:val="single" w:sz="4" w:space="0" w:color="auto"/>
              <w:bottom w:val="single" w:sz="4" w:space="0" w:color="auto"/>
              <w:right w:val="single" w:sz="4" w:space="0" w:color="auto"/>
            </w:tcBorders>
            <w:noWrap/>
            <w:vAlign w:val="bottom"/>
          </w:tcPr>
          <w:p w14:paraId="713F86FC"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6FD"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6FE"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ILBM-ING</w:t>
            </w:r>
          </w:p>
        </w:tc>
        <w:tc>
          <w:tcPr>
            <w:tcW w:w="128" w:type="pct"/>
            <w:tcBorders>
              <w:top w:val="nil"/>
              <w:left w:val="nil"/>
              <w:bottom w:val="single" w:sz="4" w:space="0" w:color="auto"/>
              <w:right w:val="single" w:sz="4" w:space="0" w:color="auto"/>
            </w:tcBorders>
            <w:noWrap/>
            <w:vAlign w:val="bottom"/>
          </w:tcPr>
          <w:p w14:paraId="713F86FF" w14:textId="77777777" w:rsidR="002D46F5" w:rsidRPr="00B673DA" w:rsidRDefault="002D46F5" w:rsidP="002D46F5">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700" w14:textId="77777777" w:rsidR="002D46F5" w:rsidRPr="00B673DA" w:rsidRDefault="002D46F5" w:rsidP="002D46F5">
            <w:pPr>
              <w:overflowPunct/>
              <w:autoSpaceDE/>
              <w:autoSpaceDN/>
              <w:adjustRightInd/>
              <w:spacing w:after="200" w:line="276" w:lineRule="auto"/>
              <w:textAlignment w:val="auto"/>
              <w:rPr>
                <w:sz w:val="22"/>
                <w:szCs w:val="22"/>
                <w:lang w:val="en-US"/>
              </w:rPr>
            </w:pPr>
            <w:r w:rsidRPr="00B673DA">
              <w:rPr>
                <w:sz w:val="22"/>
                <w:szCs w:val="22"/>
                <w:lang w:val="en-US"/>
              </w:rPr>
              <w:t>Conflict management</w:t>
            </w:r>
          </w:p>
        </w:tc>
        <w:tc>
          <w:tcPr>
            <w:tcW w:w="1046" w:type="pct"/>
            <w:tcBorders>
              <w:top w:val="nil"/>
              <w:left w:val="nil"/>
              <w:bottom w:val="single" w:sz="4" w:space="0" w:color="auto"/>
              <w:right w:val="single" w:sz="4" w:space="0" w:color="auto"/>
            </w:tcBorders>
            <w:vAlign w:val="bottom"/>
          </w:tcPr>
          <w:p w14:paraId="713F8701"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Muhammet Sancaktar</w:t>
            </w:r>
          </w:p>
        </w:tc>
      </w:tr>
      <w:tr w:rsidR="002D46F5" w:rsidRPr="00B673DA" w14:paraId="15465C19" w14:textId="77777777" w:rsidTr="00121574">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0405B8A" w14:textId="0DBB2722" w:rsidR="002D46F5" w:rsidRPr="00B673DA" w:rsidRDefault="002D46F5" w:rsidP="002D46F5">
            <w:pPr>
              <w:overflowPunct/>
              <w:autoSpaceDE/>
              <w:autoSpaceDN/>
              <w:adjustRightInd/>
              <w:jc w:val="center"/>
              <w:textAlignment w:val="auto"/>
              <w:rPr>
                <w:sz w:val="22"/>
                <w:szCs w:val="22"/>
                <w:lang w:val="en-US"/>
              </w:rPr>
            </w:pPr>
            <w:r>
              <w:rPr>
                <w:b/>
                <w:bCs/>
                <w:sz w:val="22"/>
                <w:szCs w:val="22"/>
                <w:lang w:val="en-US"/>
              </w:rPr>
              <w:t>19</w:t>
            </w:r>
            <w:r w:rsidRPr="00B673DA">
              <w:rPr>
                <w:b/>
                <w:bCs/>
                <w:sz w:val="22"/>
                <w:szCs w:val="22"/>
                <w:lang w:val="en-US"/>
              </w:rPr>
              <w:t>.03.202</w:t>
            </w:r>
            <w:r>
              <w:rPr>
                <w:b/>
                <w:bCs/>
                <w:sz w:val="22"/>
                <w:szCs w:val="22"/>
                <w:lang w:val="en-US"/>
              </w:rPr>
              <w:t>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00481B2" w14:textId="5C99D8C0"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17F044DC" w14:textId="151D235B"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78E726D" w14:textId="19E2193A"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tcPr>
          <w:p w14:paraId="2EC8BCE1" w14:textId="11EE7E45" w:rsidR="002D46F5" w:rsidRPr="00B673DA" w:rsidRDefault="002D46F5" w:rsidP="002D46F5">
            <w:pPr>
              <w:overflowPunct/>
              <w:autoSpaceDE/>
              <w:autoSpaceDN/>
              <w:adjustRightInd/>
              <w:spacing w:after="200" w:line="276" w:lineRule="auto"/>
              <w:textAlignment w:val="auto"/>
              <w:rPr>
                <w:sz w:val="22"/>
                <w:szCs w:val="22"/>
                <w:lang w:val="en-US"/>
              </w:rPr>
            </w:pPr>
            <w:r w:rsidRPr="00B673DA">
              <w:rPr>
                <w:b/>
                <w:sz w:val="22"/>
                <w:szCs w:val="22"/>
                <w:lang w:val="en-US"/>
              </w:rPr>
              <w:t>Ramadan Feast Holiday</w:t>
            </w: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6602D230"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64D49DE5" w14:textId="77777777" w:rsidTr="00121574">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59E0549" w14:textId="76D295B6" w:rsidR="002D46F5" w:rsidRPr="00B673DA" w:rsidRDefault="002D46F5" w:rsidP="002D46F5">
            <w:pPr>
              <w:overflowPunct/>
              <w:autoSpaceDE/>
              <w:autoSpaceDN/>
              <w:adjustRightInd/>
              <w:jc w:val="center"/>
              <w:textAlignment w:val="auto"/>
              <w:rPr>
                <w:sz w:val="22"/>
                <w:szCs w:val="22"/>
                <w:lang w:val="en-US"/>
              </w:rPr>
            </w:pPr>
            <w:r>
              <w:rPr>
                <w:b/>
                <w:bCs/>
                <w:sz w:val="22"/>
                <w:szCs w:val="22"/>
                <w:lang w:val="en-US"/>
              </w:rPr>
              <w:t>20</w:t>
            </w:r>
            <w:r w:rsidRPr="00B673DA">
              <w:rPr>
                <w:b/>
                <w:bCs/>
                <w:sz w:val="22"/>
                <w:szCs w:val="22"/>
                <w:lang w:val="en-US"/>
              </w:rPr>
              <w:t>.0</w:t>
            </w:r>
            <w:r>
              <w:rPr>
                <w:b/>
                <w:bCs/>
                <w:sz w:val="22"/>
                <w:szCs w:val="22"/>
                <w:lang w:val="en-US"/>
              </w:rPr>
              <w:t>3</w:t>
            </w:r>
            <w:r w:rsidRPr="00B673DA">
              <w:rPr>
                <w:b/>
                <w:bCs/>
                <w:sz w:val="22"/>
                <w:szCs w:val="22"/>
                <w:lang w:val="en-US"/>
              </w:rPr>
              <w:t>.202</w:t>
            </w:r>
            <w:r>
              <w:rPr>
                <w:b/>
                <w:bCs/>
                <w:sz w:val="22"/>
                <w:szCs w:val="22"/>
                <w:lang w:val="en-US"/>
              </w:rPr>
              <w:t>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A3DB6B6" w14:textId="089666E9"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1C971AE4" w14:textId="0CF6B81D"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BEF6E33" w14:textId="7001DE3D"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tcPr>
          <w:p w14:paraId="5B637E68" w14:textId="12B7C2B9" w:rsidR="002D46F5" w:rsidRPr="00B673DA" w:rsidRDefault="002D46F5" w:rsidP="002D46F5">
            <w:pPr>
              <w:overflowPunct/>
              <w:autoSpaceDE/>
              <w:autoSpaceDN/>
              <w:adjustRightInd/>
              <w:spacing w:after="200" w:line="276" w:lineRule="auto"/>
              <w:textAlignment w:val="auto"/>
              <w:rPr>
                <w:sz w:val="22"/>
                <w:szCs w:val="22"/>
                <w:lang w:val="en-US"/>
              </w:rPr>
            </w:pPr>
            <w:r w:rsidRPr="00B673DA">
              <w:rPr>
                <w:b/>
                <w:sz w:val="22"/>
                <w:szCs w:val="22"/>
                <w:lang w:val="en-US"/>
              </w:rPr>
              <w:t>Ramadan Feast Holiday</w:t>
            </w: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12F53A92"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1AD5B3AC" w14:textId="77777777" w:rsidTr="00121574">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CBCC3F2" w14:textId="7BBDEA7C" w:rsidR="002D46F5" w:rsidRPr="00B673DA" w:rsidRDefault="002D46F5" w:rsidP="002D46F5">
            <w:pPr>
              <w:overflowPunct/>
              <w:autoSpaceDE/>
              <w:autoSpaceDN/>
              <w:adjustRightInd/>
              <w:jc w:val="center"/>
              <w:textAlignment w:val="auto"/>
              <w:rPr>
                <w:sz w:val="22"/>
                <w:szCs w:val="22"/>
                <w:lang w:val="en-US"/>
              </w:rPr>
            </w:pPr>
            <w:r>
              <w:rPr>
                <w:b/>
                <w:bCs/>
                <w:sz w:val="22"/>
                <w:szCs w:val="22"/>
                <w:lang w:val="en-US"/>
              </w:rPr>
              <w:t>21</w:t>
            </w:r>
            <w:r w:rsidRPr="00B673DA">
              <w:rPr>
                <w:b/>
                <w:bCs/>
                <w:sz w:val="22"/>
                <w:szCs w:val="22"/>
                <w:lang w:val="en-US"/>
              </w:rPr>
              <w:t>.0</w:t>
            </w:r>
            <w:r>
              <w:rPr>
                <w:b/>
                <w:bCs/>
                <w:sz w:val="22"/>
                <w:szCs w:val="22"/>
                <w:lang w:val="en-US"/>
              </w:rPr>
              <w:t>3</w:t>
            </w:r>
            <w:r w:rsidRPr="00B673DA">
              <w:rPr>
                <w:b/>
                <w:bCs/>
                <w:sz w:val="22"/>
                <w:szCs w:val="22"/>
                <w:lang w:val="en-US"/>
              </w:rPr>
              <w:t>.202</w:t>
            </w:r>
            <w:r>
              <w:rPr>
                <w:b/>
                <w:bCs/>
                <w:sz w:val="22"/>
                <w:szCs w:val="22"/>
                <w:lang w:val="en-US"/>
              </w:rPr>
              <w:t>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0B60C95" w14:textId="14E0C7EB"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030D78BD" w14:textId="0E624CA1"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6DD9E83" w14:textId="6C227030"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tcPr>
          <w:p w14:paraId="6F16D5BD" w14:textId="0036C805" w:rsidR="002D46F5" w:rsidRPr="00B673DA" w:rsidRDefault="002D46F5" w:rsidP="002D46F5">
            <w:pPr>
              <w:overflowPunct/>
              <w:autoSpaceDE/>
              <w:autoSpaceDN/>
              <w:adjustRightInd/>
              <w:spacing w:after="200" w:line="276" w:lineRule="auto"/>
              <w:textAlignment w:val="auto"/>
              <w:rPr>
                <w:sz w:val="22"/>
                <w:szCs w:val="22"/>
                <w:lang w:val="en-US"/>
              </w:rPr>
            </w:pPr>
            <w:r w:rsidRPr="00B673DA">
              <w:rPr>
                <w:b/>
                <w:sz w:val="22"/>
                <w:szCs w:val="22"/>
                <w:lang w:val="en-US"/>
              </w:rPr>
              <w:t>Ramadan Feast Holiday</w:t>
            </w: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5A12B5CF"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14BDB993" w14:textId="77777777" w:rsidTr="00121574">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E56D660" w14:textId="73F3E7AF" w:rsidR="002D46F5" w:rsidRPr="00B673DA" w:rsidRDefault="002D46F5" w:rsidP="002D46F5">
            <w:pPr>
              <w:overflowPunct/>
              <w:autoSpaceDE/>
              <w:autoSpaceDN/>
              <w:adjustRightInd/>
              <w:jc w:val="center"/>
              <w:textAlignment w:val="auto"/>
              <w:rPr>
                <w:sz w:val="22"/>
                <w:szCs w:val="22"/>
                <w:lang w:val="en-US"/>
              </w:rPr>
            </w:pPr>
            <w:r>
              <w:rPr>
                <w:b/>
                <w:bCs/>
                <w:sz w:val="22"/>
                <w:szCs w:val="22"/>
                <w:lang w:val="en-US"/>
              </w:rPr>
              <w:t>22</w:t>
            </w:r>
            <w:r w:rsidRPr="00B673DA">
              <w:rPr>
                <w:b/>
                <w:bCs/>
                <w:sz w:val="22"/>
                <w:szCs w:val="22"/>
                <w:lang w:val="en-US"/>
              </w:rPr>
              <w:t>.0</w:t>
            </w:r>
            <w:r>
              <w:rPr>
                <w:b/>
                <w:bCs/>
                <w:sz w:val="22"/>
                <w:szCs w:val="22"/>
                <w:lang w:val="en-US"/>
              </w:rPr>
              <w:t>3</w:t>
            </w:r>
            <w:r w:rsidRPr="00B673DA">
              <w:rPr>
                <w:b/>
                <w:bCs/>
                <w:sz w:val="22"/>
                <w:szCs w:val="22"/>
                <w:lang w:val="en-US"/>
              </w:rPr>
              <w:t>.20</w:t>
            </w:r>
            <w:r>
              <w:rPr>
                <w:b/>
                <w:bCs/>
                <w:sz w:val="22"/>
                <w:szCs w:val="22"/>
                <w:lang w:val="en-US"/>
              </w:rPr>
              <w:t>26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46B14A4" w14:textId="40CF33E8"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6B03A37A" w14:textId="680716BB"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5A37F9A" w14:textId="730000C3"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tcPr>
          <w:p w14:paraId="6C62E938" w14:textId="622A2A34" w:rsidR="002D46F5" w:rsidRPr="00B673DA" w:rsidRDefault="002D46F5" w:rsidP="002D46F5">
            <w:pPr>
              <w:overflowPunct/>
              <w:autoSpaceDE/>
              <w:autoSpaceDN/>
              <w:adjustRightInd/>
              <w:spacing w:after="200" w:line="276" w:lineRule="auto"/>
              <w:textAlignment w:val="auto"/>
              <w:rPr>
                <w:sz w:val="22"/>
                <w:szCs w:val="22"/>
                <w:lang w:val="en-US"/>
              </w:rPr>
            </w:pPr>
            <w:r w:rsidRPr="00B673DA">
              <w:rPr>
                <w:b/>
                <w:sz w:val="22"/>
                <w:szCs w:val="22"/>
                <w:lang w:val="en-US"/>
              </w:rPr>
              <w:t>Ramadan Feast Holiday</w:t>
            </w: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299A04FA" w14:textId="77777777" w:rsidR="002D46F5" w:rsidRPr="00B673DA" w:rsidRDefault="002D46F5" w:rsidP="002D46F5">
            <w:pPr>
              <w:overflowPunct/>
              <w:autoSpaceDE/>
              <w:autoSpaceDN/>
              <w:adjustRightInd/>
              <w:textAlignment w:val="auto"/>
              <w:rPr>
                <w:sz w:val="22"/>
                <w:szCs w:val="22"/>
                <w:lang w:val="en-US"/>
              </w:rPr>
            </w:pPr>
          </w:p>
        </w:tc>
      </w:tr>
      <w:tr w:rsidR="002D46F5" w:rsidRPr="00B673DA" w14:paraId="713F8709"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703" w14:textId="017ADB72" w:rsidR="002D46F5" w:rsidRPr="00B673DA" w:rsidRDefault="002D46F5" w:rsidP="002D46F5">
            <w:pPr>
              <w:overflowPunct/>
              <w:autoSpaceDE/>
              <w:autoSpaceDN/>
              <w:adjustRightInd/>
              <w:jc w:val="center"/>
              <w:textAlignment w:val="auto"/>
              <w:rPr>
                <w:b/>
                <w:bCs/>
                <w:sz w:val="22"/>
                <w:szCs w:val="22"/>
                <w:lang w:val="en-US"/>
              </w:rPr>
            </w:pPr>
            <w:r>
              <w:rPr>
                <w:b/>
                <w:bCs/>
                <w:sz w:val="22"/>
                <w:szCs w:val="22"/>
                <w:lang w:val="en-US"/>
              </w:rPr>
              <w:t>23</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04"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05"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06"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07"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08"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 </w:t>
            </w:r>
          </w:p>
        </w:tc>
      </w:tr>
      <w:tr w:rsidR="002D46F5" w:rsidRPr="00B673DA" w14:paraId="713F8710"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0A"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70B" w14:textId="77777777" w:rsidR="002D46F5" w:rsidRPr="00B673DA" w:rsidRDefault="002D46F5" w:rsidP="002D46F5">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70C"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PED-ING</w:t>
            </w:r>
          </w:p>
        </w:tc>
        <w:tc>
          <w:tcPr>
            <w:tcW w:w="128" w:type="pct"/>
            <w:tcBorders>
              <w:top w:val="nil"/>
              <w:left w:val="nil"/>
              <w:bottom w:val="single" w:sz="4" w:space="0" w:color="auto"/>
              <w:right w:val="single" w:sz="4" w:space="0" w:color="auto"/>
            </w:tcBorders>
            <w:noWrap/>
            <w:vAlign w:val="bottom"/>
          </w:tcPr>
          <w:p w14:paraId="713F870D"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70E"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Approach to child abuse and neglect</w:t>
            </w:r>
          </w:p>
        </w:tc>
        <w:tc>
          <w:tcPr>
            <w:tcW w:w="1046" w:type="pct"/>
            <w:tcBorders>
              <w:top w:val="nil"/>
              <w:left w:val="nil"/>
              <w:bottom w:val="single" w:sz="4" w:space="0" w:color="auto"/>
              <w:right w:val="single" w:sz="4" w:space="0" w:color="auto"/>
            </w:tcBorders>
            <w:vAlign w:val="bottom"/>
          </w:tcPr>
          <w:p w14:paraId="713F870F" w14:textId="77777777" w:rsidR="002D46F5" w:rsidRPr="00B673DA" w:rsidRDefault="002D46F5" w:rsidP="002D46F5">
            <w:pPr>
              <w:overflowPunct/>
              <w:autoSpaceDE/>
              <w:autoSpaceDN/>
              <w:adjustRightInd/>
              <w:textAlignment w:val="auto"/>
              <w:rPr>
                <w:sz w:val="22"/>
                <w:szCs w:val="22"/>
                <w:lang w:val="en-US"/>
              </w:rPr>
            </w:pPr>
            <w:r w:rsidRPr="00B673DA">
              <w:rPr>
                <w:sz w:val="22"/>
                <w:szCs w:val="22"/>
                <w:lang w:val="en-US"/>
              </w:rPr>
              <w:t>Murat Karaoğlan</w:t>
            </w:r>
          </w:p>
        </w:tc>
      </w:tr>
      <w:tr w:rsidR="00375C12" w:rsidRPr="00B673DA" w14:paraId="713F8717"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1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71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713" w14:textId="347E64DB"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714" w14:textId="6B5B9C0C"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715" w14:textId="65438BEB"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716" w14:textId="6A65FA63" w:rsidR="00375C12" w:rsidRPr="00B673DA" w:rsidRDefault="00375C12" w:rsidP="00375C12">
            <w:pPr>
              <w:overflowPunct/>
              <w:autoSpaceDE/>
              <w:autoSpaceDN/>
              <w:adjustRightInd/>
              <w:textAlignment w:val="auto"/>
              <w:rPr>
                <w:sz w:val="22"/>
                <w:szCs w:val="22"/>
                <w:lang w:val="en-US"/>
              </w:rPr>
            </w:pPr>
          </w:p>
        </w:tc>
      </w:tr>
      <w:tr w:rsidR="00375C12" w:rsidRPr="00B673DA" w14:paraId="713F871E"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1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71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71A" w14:textId="68DF29F4"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71B" w14:textId="661FB13C"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71C" w14:textId="653CBCB1"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71D" w14:textId="6FEFFFFF" w:rsidR="00375C12" w:rsidRPr="00B673DA" w:rsidRDefault="00375C12" w:rsidP="00375C12">
            <w:pPr>
              <w:overflowPunct/>
              <w:autoSpaceDE/>
              <w:autoSpaceDN/>
              <w:adjustRightInd/>
              <w:textAlignment w:val="auto"/>
              <w:rPr>
                <w:sz w:val="22"/>
                <w:szCs w:val="22"/>
                <w:lang w:val="en-US"/>
              </w:rPr>
            </w:pPr>
          </w:p>
        </w:tc>
      </w:tr>
      <w:tr w:rsidR="00375C12" w:rsidRPr="00B673DA" w14:paraId="713F8725"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1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72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72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GÖZ-ING</w:t>
            </w:r>
          </w:p>
        </w:tc>
        <w:tc>
          <w:tcPr>
            <w:tcW w:w="128" w:type="pct"/>
            <w:tcBorders>
              <w:top w:val="nil"/>
              <w:left w:val="nil"/>
              <w:bottom w:val="single" w:sz="4" w:space="0" w:color="auto"/>
              <w:right w:val="single" w:sz="4" w:space="0" w:color="auto"/>
            </w:tcBorders>
            <w:noWrap/>
            <w:vAlign w:val="bottom"/>
          </w:tcPr>
          <w:p w14:paraId="713F872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72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Refractive disorder of eye and treatment</w:t>
            </w:r>
          </w:p>
        </w:tc>
        <w:tc>
          <w:tcPr>
            <w:tcW w:w="1046" w:type="pct"/>
            <w:tcBorders>
              <w:top w:val="nil"/>
              <w:left w:val="nil"/>
              <w:bottom w:val="single" w:sz="4" w:space="0" w:color="auto"/>
              <w:right w:val="single" w:sz="4" w:space="0" w:color="auto"/>
            </w:tcBorders>
            <w:vAlign w:val="bottom"/>
          </w:tcPr>
          <w:p w14:paraId="713F872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Necip Kara</w:t>
            </w:r>
          </w:p>
        </w:tc>
      </w:tr>
      <w:tr w:rsidR="00375C12" w:rsidRPr="00B673DA" w14:paraId="713F872C"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2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72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72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ANES-ING</w:t>
            </w:r>
          </w:p>
        </w:tc>
        <w:tc>
          <w:tcPr>
            <w:tcW w:w="128" w:type="pct"/>
            <w:tcBorders>
              <w:top w:val="nil"/>
              <w:left w:val="nil"/>
              <w:bottom w:val="single" w:sz="4" w:space="0" w:color="auto"/>
              <w:right w:val="single" w:sz="4" w:space="0" w:color="auto"/>
            </w:tcBorders>
            <w:noWrap/>
            <w:vAlign w:val="bottom"/>
          </w:tcPr>
          <w:p w14:paraId="713F8729"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72A" w14:textId="77777777" w:rsidR="00375C12" w:rsidRPr="00B673DA" w:rsidRDefault="00375C12" w:rsidP="00375C12">
            <w:pPr>
              <w:overflowPunct/>
              <w:autoSpaceDE/>
              <w:autoSpaceDN/>
              <w:adjustRightInd/>
              <w:textAlignment w:val="auto"/>
              <w:rPr>
                <w:sz w:val="22"/>
                <w:szCs w:val="22"/>
                <w:lang w:val="en-US"/>
              </w:rPr>
            </w:pPr>
            <w:r w:rsidRPr="00B673DA">
              <w:rPr>
                <w:rFonts w:eastAsia="Calibri"/>
                <w:sz w:val="22"/>
                <w:szCs w:val="22"/>
                <w:lang w:val="en-US"/>
              </w:rPr>
              <w:t>Volatile Anesthetics Anesthesia and management</w:t>
            </w:r>
          </w:p>
        </w:tc>
        <w:tc>
          <w:tcPr>
            <w:tcW w:w="1046" w:type="pct"/>
            <w:tcBorders>
              <w:top w:val="nil"/>
              <w:left w:val="nil"/>
              <w:bottom w:val="single" w:sz="4" w:space="0" w:color="auto"/>
              <w:right w:val="single" w:sz="4" w:space="0" w:color="auto"/>
            </w:tcBorders>
            <w:vAlign w:val="bottom"/>
          </w:tcPr>
          <w:p w14:paraId="713F872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Berna Kaya Uğur</w:t>
            </w:r>
          </w:p>
        </w:tc>
      </w:tr>
      <w:tr w:rsidR="00375C12" w:rsidRPr="00B673DA" w14:paraId="713F8733"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2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72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72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ILBM-ING</w:t>
            </w:r>
          </w:p>
        </w:tc>
        <w:tc>
          <w:tcPr>
            <w:tcW w:w="128" w:type="pct"/>
            <w:tcBorders>
              <w:top w:val="nil"/>
              <w:left w:val="nil"/>
              <w:bottom w:val="single" w:sz="4" w:space="0" w:color="auto"/>
              <w:right w:val="single" w:sz="4" w:space="0" w:color="auto"/>
            </w:tcBorders>
            <w:noWrap/>
            <w:vAlign w:val="bottom"/>
          </w:tcPr>
          <w:p w14:paraId="713F8730"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731" w14:textId="77777777" w:rsidR="00375C12" w:rsidRPr="00B673DA" w:rsidRDefault="00375C12" w:rsidP="00375C12">
            <w:pPr>
              <w:overflowPunct/>
              <w:autoSpaceDE/>
              <w:autoSpaceDN/>
              <w:adjustRightInd/>
              <w:spacing w:after="200" w:line="276" w:lineRule="auto"/>
              <w:textAlignment w:val="auto"/>
              <w:rPr>
                <w:sz w:val="22"/>
                <w:szCs w:val="22"/>
                <w:lang w:val="en-US"/>
              </w:rPr>
            </w:pPr>
            <w:r w:rsidRPr="00B673DA">
              <w:rPr>
                <w:sz w:val="22"/>
                <w:szCs w:val="22"/>
                <w:lang w:val="en-US"/>
              </w:rPr>
              <w:t>Informing the patient , interview with difficult patient and giving feedback</w:t>
            </w:r>
          </w:p>
        </w:tc>
        <w:tc>
          <w:tcPr>
            <w:tcW w:w="1046" w:type="pct"/>
            <w:tcBorders>
              <w:top w:val="nil"/>
              <w:left w:val="nil"/>
              <w:bottom w:val="single" w:sz="4" w:space="0" w:color="auto"/>
              <w:right w:val="single" w:sz="4" w:space="0" w:color="auto"/>
            </w:tcBorders>
          </w:tcPr>
          <w:p w14:paraId="713F8732" w14:textId="77777777" w:rsidR="00375C12" w:rsidRPr="00B673DA" w:rsidRDefault="00375C12" w:rsidP="00375C12">
            <w:pPr>
              <w:rPr>
                <w:sz w:val="22"/>
                <w:szCs w:val="22"/>
              </w:rPr>
            </w:pPr>
            <w:r w:rsidRPr="00B673DA">
              <w:rPr>
                <w:sz w:val="22"/>
                <w:szCs w:val="22"/>
                <w:lang w:val="en-US"/>
              </w:rPr>
              <w:t>ILBM</w:t>
            </w:r>
          </w:p>
        </w:tc>
      </w:tr>
      <w:tr w:rsidR="00375C12" w:rsidRPr="00B673DA" w14:paraId="713F873A"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3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hideMark/>
          </w:tcPr>
          <w:p w14:paraId="713F873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73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ILBM-ING</w:t>
            </w:r>
          </w:p>
        </w:tc>
        <w:tc>
          <w:tcPr>
            <w:tcW w:w="128" w:type="pct"/>
            <w:tcBorders>
              <w:top w:val="nil"/>
              <w:left w:val="nil"/>
              <w:bottom w:val="single" w:sz="4" w:space="0" w:color="auto"/>
              <w:right w:val="single" w:sz="4" w:space="0" w:color="auto"/>
            </w:tcBorders>
            <w:noWrap/>
            <w:vAlign w:val="bottom"/>
          </w:tcPr>
          <w:p w14:paraId="713F8737"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738" w14:textId="77777777" w:rsidR="00375C12" w:rsidRPr="00B673DA" w:rsidRDefault="00375C12" w:rsidP="00375C12">
            <w:pPr>
              <w:overflowPunct/>
              <w:autoSpaceDE/>
              <w:autoSpaceDN/>
              <w:adjustRightInd/>
              <w:spacing w:after="200" w:line="276" w:lineRule="auto"/>
              <w:textAlignment w:val="auto"/>
              <w:rPr>
                <w:sz w:val="22"/>
                <w:szCs w:val="22"/>
                <w:lang w:val="en-US"/>
              </w:rPr>
            </w:pPr>
            <w:r w:rsidRPr="00B673DA">
              <w:rPr>
                <w:sz w:val="22"/>
                <w:szCs w:val="22"/>
                <w:lang w:val="en-US"/>
              </w:rPr>
              <w:t>Informing the patient , interview with difficult patient and giving feedback</w:t>
            </w:r>
          </w:p>
        </w:tc>
        <w:tc>
          <w:tcPr>
            <w:tcW w:w="1046" w:type="pct"/>
            <w:tcBorders>
              <w:top w:val="nil"/>
              <w:left w:val="nil"/>
              <w:bottom w:val="single" w:sz="4" w:space="0" w:color="auto"/>
              <w:right w:val="single" w:sz="4" w:space="0" w:color="auto"/>
            </w:tcBorders>
          </w:tcPr>
          <w:p w14:paraId="713F8739" w14:textId="77777777" w:rsidR="00375C12" w:rsidRPr="00B673DA" w:rsidRDefault="00375C12" w:rsidP="00375C12">
            <w:pPr>
              <w:rPr>
                <w:sz w:val="22"/>
                <w:szCs w:val="22"/>
              </w:rPr>
            </w:pPr>
            <w:r w:rsidRPr="00B673DA">
              <w:rPr>
                <w:sz w:val="22"/>
                <w:szCs w:val="22"/>
                <w:lang w:val="en-US"/>
              </w:rPr>
              <w:t>ILBM</w:t>
            </w:r>
          </w:p>
        </w:tc>
      </w:tr>
      <w:tr w:rsidR="00375C12" w:rsidRPr="00B673DA" w14:paraId="713F8741"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3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hideMark/>
          </w:tcPr>
          <w:p w14:paraId="713F873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73D"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73E"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tcPr>
          <w:p w14:paraId="713F873F" w14:textId="77777777" w:rsidR="00375C12" w:rsidRPr="00B673DA" w:rsidRDefault="00375C12" w:rsidP="00375C12">
            <w:pPr>
              <w:overflowPunct/>
              <w:autoSpaceDE/>
              <w:autoSpaceDN/>
              <w:adjustRightInd/>
              <w:spacing w:after="200" w:line="276" w:lineRule="auto"/>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740"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748"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742" w14:textId="6F432D06"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2</w:t>
            </w:r>
            <w:r>
              <w:rPr>
                <w:b/>
                <w:bCs/>
                <w:sz w:val="22"/>
                <w:szCs w:val="22"/>
                <w:lang w:val="en-US"/>
              </w:rPr>
              <w:t>4</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4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4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4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4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4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74F"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4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74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74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tcPr>
          <w:p w14:paraId="713F874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74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Brain tumors</w:t>
            </w:r>
          </w:p>
        </w:tc>
        <w:tc>
          <w:tcPr>
            <w:tcW w:w="1046" w:type="pct"/>
            <w:tcBorders>
              <w:top w:val="nil"/>
              <w:left w:val="nil"/>
              <w:bottom w:val="single" w:sz="4" w:space="0" w:color="auto"/>
              <w:right w:val="single" w:sz="4" w:space="0" w:color="auto"/>
            </w:tcBorders>
            <w:vAlign w:val="bottom"/>
          </w:tcPr>
          <w:p w14:paraId="713F874E" w14:textId="5AE3A19D" w:rsidR="00375C12" w:rsidRPr="00B673DA" w:rsidRDefault="00375C12" w:rsidP="00375C12">
            <w:pPr>
              <w:overflowPunct/>
              <w:autoSpaceDE/>
              <w:autoSpaceDN/>
              <w:adjustRightInd/>
              <w:textAlignment w:val="auto"/>
              <w:rPr>
                <w:sz w:val="22"/>
                <w:szCs w:val="22"/>
                <w:lang w:val="en-US"/>
              </w:rPr>
            </w:pPr>
            <w:r>
              <w:rPr>
                <w:sz w:val="22"/>
                <w:szCs w:val="22"/>
                <w:lang w:val="en-US"/>
              </w:rPr>
              <w:t>Ali Nehir</w:t>
            </w:r>
          </w:p>
        </w:tc>
      </w:tr>
      <w:tr w:rsidR="00375C12" w:rsidRPr="00B673DA" w14:paraId="713F875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5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75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75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tcPr>
          <w:p w14:paraId="713F875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754" w14:textId="1C15D0B5"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Disc</w:t>
            </w:r>
            <w:r>
              <w:rPr>
                <w:sz w:val="22"/>
                <w:szCs w:val="22"/>
                <w:lang w:val="en-US"/>
              </w:rPr>
              <w:t xml:space="preserve"> </w:t>
            </w:r>
            <w:r w:rsidRPr="00B673DA">
              <w:rPr>
                <w:sz w:val="22"/>
                <w:szCs w:val="22"/>
                <w:lang w:val="en-US"/>
              </w:rPr>
              <w:t>hernia</w:t>
            </w:r>
          </w:p>
        </w:tc>
        <w:tc>
          <w:tcPr>
            <w:tcW w:w="1046" w:type="pct"/>
            <w:tcBorders>
              <w:top w:val="nil"/>
              <w:left w:val="nil"/>
              <w:bottom w:val="single" w:sz="4" w:space="0" w:color="auto"/>
              <w:right w:val="single" w:sz="4" w:space="0" w:color="auto"/>
            </w:tcBorders>
            <w:vAlign w:val="bottom"/>
          </w:tcPr>
          <w:p w14:paraId="713F8755" w14:textId="018EC434" w:rsidR="00375C12" w:rsidRPr="00B673DA" w:rsidRDefault="00375C12" w:rsidP="00375C12">
            <w:pPr>
              <w:overflowPunct/>
              <w:autoSpaceDE/>
              <w:autoSpaceDN/>
              <w:adjustRightInd/>
              <w:textAlignment w:val="auto"/>
              <w:rPr>
                <w:sz w:val="22"/>
                <w:szCs w:val="22"/>
                <w:lang w:val="en-US"/>
              </w:rPr>
            </w:pPr>
            <w:r>
              <w:rPr>
                <w:sz w:val="22"/>
                <w:szCs w:val="22"/>
                <w:lang w:val="en-US"/>
              </w:rPr>
              <w:t>Ali Nehir</w:t>
            </w:r>
          </w:p>
        </w:tc>
      </w:tr>
      <w:tr w:rsidR="00375C12" w:rsidRPr="00B673DA" w14:paraId="713F875D"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5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lastRenderedPageBreak/>
              <w:t>10:30</w:t>
            </w:r>
          </w:p>
        </w:tc>
        <w:tc>
          <w:tcPr>
            <w:tcW w:w="383" w:type="pct"/>
            <w:tcBorders>
              <w:top w:val="nil"/>
              <w:left w:val="nil"/>
              <w:bottom w:val="single" w:sz="4" w:space="0" w:color="auto"/>
              <w:right w:val="single" w:sz="4" w:space="0" w:color="auto"/>
            </w:tcBorders>
            <w:noWrap/>
            <w:vAlign w:val="bottom"/>
            <w:hideMark/>
          </w:tcPr>
          <w:p w14:paraId="713F875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759" w14:textId="45AAECC5" w:rsidR="00375C12" w:rsidRPr="00B673DA" w:rsidRDefault="00375C12" w:rsidP="00375C12">
            <w:pPr>
              <w:overflowPunct/>
              <w:autoSpaceDE/>
              <w:autoSpaceDN/>
              <w:adjustRightInd/>
              <w:textAlignment w:val="auto"/>
              <w:rPr>
                <w:sz w:val="22"/>
                <w:szCs w:val="22"/>
                <w:lang w:val="en-US"/>
              </w:rPr>
            </w:pPr>
            <w:r w:rsidRPr="00031043">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75A" w14:textId="494A1051" w:rsidR="00375C12" w:rsidRPr="00B673DA" w:rsidRDefault="00375C12" w:rsidP="00375C12">
            <w:pPr>
              <w:overflowPunct/>
              <w:autoSpaceDE/>
              <w:autoSpaceDN/>
              <w:adjustRightInd/>
              <w:textAlignment w:val="auto"/>
              <w:rPr>
                <w:sz w:val="22"/>
                <w:szCs w:val="22"/>
                <w:lang w:val="en-US"/>
              </w:rPr>
            </w:pPr>
            <w:r w:rsidRPr="00031043">
              <w:rPr>
                <w:sz w:val="22"/>
                <w:szCs w:val="22"/>
                <w:lang w:val="en-US"/>
              </w:rPr>
              <w:t>T</w:t>
            </w:r>
          </w:p>
        </w:tc>
        <w:tc>
          <w:tcPr>
            <w:tcW w:w="2120" w:type="pct"/>
            <w:tcBorders>
              <w:top w:val="nil"/>
              <w:left w:val="nil"/>
              <w:bottom w:val="single" w:sz="4" w:space="0" w:color="auto"/>
              <w:right w:val="single" w:sz="4" w:space="0" w:color="auto"/>
            </w:tcBorders>
            <w:vAlign w:val="bottom"/>
          </w:tcPr>
          <w:p w14:paraId="713F875B" w14:textId="4D2D58C1"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Demyelinating diseases</w:t>
            </w:r>
          </w:p>
        </w:tc>
        <w:tc>
          <w:tcPr>
            <w:tcW w:w="1046" w:type="pct"/>
            <w:tcBorders>
              <w:top w:val="nil"/>
              <w:left w:val="nil"/>
              <w:bottom w:val="single" w:sz="4" w:space="0" w:color="auto"/>
              <w:right w:val="single" w:sz="4" w:space="0" w:color="auto"/>
            </w:tcBorders>
            <w:vAlign w:val="bottom"/>
          </w:tcPr>
          <w:p w14:paraId="713F875C" w14:textId="5122A1B6" w:rsidR="00375C12" w:rsidRPr="00B673DA" w:rsidRDefault="00375C12" w:rsidP="00375C12">
            <w:pPr>
              <w:overflowPunct/>
              <w:autoSpaceDE/>
              <w:autoSpaceDN/>
              <w:adjustRightInd/>
              <w:textAlignment w:val="auto"/>
              <w:rPr>
                <w:sz w:val="22"/>
                <w:szCs w:val="22"/>
                <w:lang w:val="en-US"/>
              </w:rPr>
            </w:pPr>
            <w:r w:rsidRPr="00031043">
              <w:rPr>
                <w:sz w:val="22"/>
                <w:szCs w:val="22"/>
                <w:lang w:val="en-US"/>
              </w:rPr>
              <w:t>Evren Uzun</w:t>
            </w:r>
          </w:p>
        </w:tc>
      </w:tr>
      <w:tr w:rsidR="00375C12" w:rsidRPr="00B673DA" w14:paraId="713F8764"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5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75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760" w14:textId="38A2A69F"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761" w14:textId="52DF03FE"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62" w14:textId="6E190045"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Neurodegenerative diseases</w:t>
            </w:r>
          </w:p>
        </w:tc>
        <w:tc>
          <w:tcPr>
            <w:tcW w:w="1046" w:type="pct"/>
            <w:tcBorders>
              <w:top w:val="nil"/>
              <w:left w:val="nil"/>
              <w:bottom w:val="single" w:sz="4" w:space="0" w:color="auto"/>
              <w:right w:val="single" w:sz="4" w:space="0" w:color="auto"/>
            </w:tcBorders>
            <w:vAlign w:val="bottom"/>
          </w:tcPr>
          <w:p w14:paraId="713F8763" w14:textId="7F5D1E8A"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Evren Uzun</w:t>
            </w:r>
          </w:p>
        </w:tc>
      </w:tr>
      <w:tr w:rsidR="00375C12" w:rsidRPr="00B673DA" w14:paraId="713F876B"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6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76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767"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FTR-ING</w:t>
            </w:r>
          </w:p>
        </w:tc>
        <w:tc>
          <w:tcPr>
            <w:tcW w:w="128" w:type="pct"/>
            <w:tcBorders>
              <w:top w:val="nil"/>
              <w:left w:val="nil"/>
              <w:bottom w:val="single" w:sz="4" w:space="0" w:color="auto"/>
              <w:right w:val="single" w:sz="4" w:space="0" w:color="auto"/>
            </w:tcBorders>
            <w:noWrap/>
            <w:vAlign w:val="bottom"/>
          </w:tcPr>
          <w:p w14:paraId="713F8768"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69"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Neck and  Lowbackpain and rehabilitation</w:t>
            </w:r>
          </w:p>
        </w:tc>
        <w:tc>
          <w:tcPr>
            <w:tcW w:w="1046" w:type="pct"/>
            <w:tcBorders>
              <w:top w:val="nil"/>
              <w:left w:val="nil"/>
              <w:bottom w:val="single" w:sz="4" w:space="0" w:color="auto"/>
              <w:right w:val="single" w:sz="4" w:space="0" w:color="auto"/>
            </w:tcBorders>
            <w:noWrap/>
            <w:vAlign w:val="bottom"/>
          </w:tcPr>
          <w:p w14:paraId="713F876A"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Ali Aydeniz</w:t>
            </w:r>
          </w:p>
        </w:tc>
      </w:tr>
      <w:tr w:rsidR="00375C12" w:rsidRPr="00B673DA" w14:paraId="713F8772"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6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76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76E"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FTR-ING</w:t>
            </w:r>
          </w:p>
        </w:tc>
        <w:tc>
          <w:tcPr>
            <w:tcW w:w="128" w:type="pct"/>
            <w:tcBorders>
              <w:top w:val="nil"/>
              <w:left w:val="nil"/>
              <w:bottom w:val="single" w:sz="4" w:space="0" w:color="auto"/>
              <w:right w:val="single" w:sz="4" w:space="0" w:color="auto"/>
            </w:tcBorders>
            <w:noWrap/>
            <w:vAlign w:val="bottom"/>
          </w:tcPr>
          <w:p w14:paraId="713F876F"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70"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Neck and  Lowbackpain and rehabilitation</w:t>
            </w:r>
          </w:p>
        </w:tc>
        <w:tc>
          <w:tcPr>
            <w:tcW w:w="1046" w:type="pct"/>
            <w:tcBorders>
              <w:top w:val="nil"/>
              <w:left w:val="nil"/>
              <w:bottom w:val="single" w:sz="4" w:space="0" w:color="auto"/>
              <w:right w:val="single" w:sz="4" w:space="0" w:color="auto"/>
            </w:tcBorders>
            <w:noWrap/>
            <w:vAlign w:val="bottom"/>
          </w:tcPr>
          <w:p w14:paraId="713F8771" w14:textId="77777777" w:rsidR="00375C12" w:rsidRPr="00283AD7" w:rsidRDefault="00375C12" w:rsidP="00375C12">
            <w:pPr>
              <w:overflowPunct/>
              <w:autoSpaceDE/>
              <w:autoSpaceDN/>
              <w:adjustRightInd/>
              <w:textAlignment w:val="auto"/>
              <w:rPr>
                <w:color w:val="FFFFFF" w:themeColor="background1"/>
                <w:sz w:val="22"/>
                <w:szCs w:val="22"/>
                <w:lang w:val="en-US"/>
              </w:rPr>
            </w:pPr>
            <w:r w:rsidRPr="00283AD7">
              <w:rPr>
                <w:sz w:val="22"/>
                <w:szCs w:val="22"/>
                <w:lang w:val="en-US"/>
              </w:rPr>
              <w:t>Ali Aydeniz</w:t>
            </w:r>
          </w:p>
        </w:tc>
      </w:tr>
      <w:tr w:rsidR="00375C12" w:rsidRPr="00B673DA" w14:paraId="713F8779"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77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77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775"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KBB-ING</w:t>
            </w:r>
          </w:p>
        </w:tc>
        <w:tc>
          <w:tcPr>
            <w:tcW w:w="128" w:type="pct"/>
            <w:tcBorders>
              <w:top w:val="nil"/>
              <w:left w:val="nil"/>
              <w:bottom w:val="single" w:sz="4" w:space="0" w:color="auto"/>
              <w:right w:val="single" w:sz="4" w:space="0" w:color="auto"/>
            </w:tcBorders>
            <w:noWrap/>
            <w:vAlign w:val="bottom"/>
          </w:tcPr>
          <w:p w14:paraId="713F8776"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77"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Peripheral Facial Nerve Paralysis</w:t>
            </w:r>
          </w:p>
        </w:tc>
        <w:tc>
          <w:tcPr>
            <w:tcW w:w="1046" w:type="pct"/>
            <w:tcBorders>
              <w:top w:val="nil"/>
              <w:left w:val="nil"/>
              <w:bottom w:val="single" w:sz="4" w:space="0" w:color="auto"/>
              <w:right w:val="single" w:sz="4" w:space="0" w:color="auto"/>
            </w:tcBorders>
            <w:noWrap/>
            <w:vAlign w:val="bottom"/>
          </w:tcPr>
          <w:p w14:paraId="713F8778" w14:textId="26073044" w:rsidR="00375C12" w:rsidRPr="00283AD7" w:rsidRDefault="00375C12" w:rsidP="00375C12">
            <w:pPr>
              <w:overflowPunct/>
              <w:autoSpaceDE/>
              <w:autoSpaceDN/>
              <w:adjustRightInd/>
              <w:textAlignment w:val="auto"/>
              <w:rPr>
                <w:sz w:val="22"/>
                <w:szCs w:val="22"/>
                <w:lang w:val="en-US"/>
              </w:rPr>
            </w:pPr>
            <w:r>
              <w:rPr>
                <w:sz w:val="22"/>
                <w:szCs w:val="22"/>
                <w:lang w:val="en-US"/>
              </w:rPr>
              <w:t>Behçet Günsoy</w:t>
            </w:r>
          </w:p>
        </w:tc>
      </w:tr>
      <w:tr w:rsidR="00375C12" w:rsidRPr="00B673DA" w14:paraId="713F8780"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77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77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vAlign w:val="bottom"/>
          </w:tcPr>
          <w:p w14:paraId="713F877C" w14:textId="77777777" w:rsidR="00375C12" w:rsidRPr="00283AD7"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77D" w14:textId="77777777" w:rsidR="00375C12" w:rsidRPr="00283AD7"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77E" w14:textId="77777777" w:rsidR="00375C12" w:rsidRPr="00283AD7"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77F" w14:textId="77777777" w:rsidR="00375C12" w:rsidRPr="00283AD7" w:rsidRDefault="00375C12" w:rsidP="00375C12">
            <w:pPr>
              <w:overflowPunct/>
              <w:autoSpaceDE/>
              <w:autoSpaceDN/>
              <w:adjustRightInd/>
              <w:textAlignment w:val="auto"/>
              <w:rPr>
                <w:sz w:val="22"/>
                <w:szCs w:val="22"/>
                <w:lang w:val="en-US"/>
              </w:rPr>
            </w:pPr>
          </w:p>
        </w:tc>
      </w:tr>
      <w:tr w:rsidR="00375C12" w:rsidRPr="00B673DA" w14:paraId="713F8787"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781" w14:textId="4CA8A593"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2</w:t>
            </w:r>
            <w:r>
              <w:rPr>
                <w:b/>
                <w:bCs/>
                <w:sz w:val="22"/>
                <w:szCs w:val="22"/>
                <w:lang w:val="en-US"/>
              </w:rPr>
              <w:t>5</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8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83"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84"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85"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86"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r>
      <w:tr w:rsidR="00375C12" w:rsidRPr="00B673DA" w14:paraId="713F878E"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8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78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78A" w14:textId="7AEBE16A"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78B" w14:textId="4633A003"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8C" w14:textId="458E5A59"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Drugs For Neurodegenerative Diseases</w:t>
            </w:r>
          </w:p>
        </w:tc>
        <w:tc>
          <w:tcPr>
            <w:tcW w:w="1046" w:type="pct"/>
            <w:tcBorders>
              <w:top w:val="nil"/>
              <w:left w:val="nil"/>
              <w:bottom w:val="single" w:sz="4" w:space="0" w:color="auto"/>
              <w:right w:val="single" w:sz="4" w:space="0" w:color="auto"/>
            </w:tcBorders>
            <w:vAlign w:val="bottom"/>
          </w:tcPr>
          <w:p w14:paraId="713F878D" w14:textId="012CD836"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Tuncay Demiryürek</w:t>
            </w:r>
          </w:p>
        </w:tc>
      </w:tr>
      <w:tr w:rsidR="00375C12" w:rsidRPr="00B673DA" w14:paraId="713F8795" w14:textId="77777777" w:rsidTr="00C8454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8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79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791" w14:textId="71BE8B09"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792" w14:textId="35E8C8BD"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93" w14:textId="3E69C6DD"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Drugs For Neurodegenerative Diseases</w:t>
            </w:r>
          </w:p>
        </w:tc>
        <w:tc>
          <w:tcPr>
            <w:tcW w:w="1046" w:type="pct"/>
            <w:tcBorders>
              <w:top w:val="nil"/>
              <w:left w:val="nil"/>
              <w:bottom w:val="single" w:sz="4" w:space="0" w:color="auto"/>
              <w:right w:val="single" w:sz="4" w:space="0" w:color="auto"/>
            </w:tcBorders>
            <w:vAlign w:val="bottom"/>
          </w:tcPr>
          <w:p w14:paraId="713F8794" w14:textId="7AFEDBB5"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Tuncay Demiryürek</w:t>
            </w:r>
          </w:p>
        </w:tc>
      </w:tr>
      <w:tr w:rsidR="00375C12" w:rsidRPr="00B673DA" w14:paraId="713F879C"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9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79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798" w14:textId="66CBDFED"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BCER-ING</w:t>
            </w:r>
          </w:p>
        </w:tc>
        <w:tc>
          <w:tcPr>
            <w:tcW w:w="128" w:type="pct"/>
            <w:tcBorders>
              <w:top w:val="nil"/>
              <w:left w:val="nil"/>
              <w:bottom w:val="single" w:sz="4" w:space="0" w:color="auto"/>
              <w:right w:val="single" w:sz="4" w:space="0" w:color="auto"/>
            </w:tcBorders>
            <w:noWrap/>
            <w:vAlign w:val="bottom"/>
          </w:tcPr>
          <w:p w14:paraId="713F8799" w14:textId="365A6C8D"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79A" w14:textId="2244A0AA"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Head Injuries</w:t>
            </w:r>
          </w:p>
        </w:tc>
        <w:tc>
          <w:tcPr>
            <w:tcW w:w="1046" w:type="pct"/>
            <w:tcBorders>
              <w:top w:val="nil"/>
              <w:left w:val="single" w:sz="4" w:space="0" w:color="auto"/>
              <w:bottom w:val="single" w:sz="4" w:space="0" w:color="auto"/>
              <w:right w:val="single" w:sz="4" w:space="0" w:color="auto"/>
            </w:tcBorders>
            <w:vAlign w:val="bottom"/>
          </w:tcPr>
          <w:p w14:paraId="713F879B" w14:textId="040DF65E"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Necati Üçler</w:t>
            </w:r>
          </w:p>
        </w:tc>
      </w:tr>
      <w:tr w:rsidR="00375C12" w:rsidRPr="00B673DA" w14:paraId="713F87A3"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9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79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79F" w14:textId="26B12FB8"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BCER-ING</w:t>
            </w:r>
          </w:p>
        </w:tc>
        <w:tc>
          <w:tcPr>
            <w:tcW w:w="128" w:type="pct"/>
            <w:tcBorders>
              <w:top w:val="nil"/>
              <w:left w:val="nil"/>
              <w:bottom w:val="single" w:sz="4" w:space="0" w:color="auto"/>
              <w:right w:val="single" w:sz="4" w:space="0" w:color="auto"/>
            </w:tcBorders>
            <w:noWrap/>
            <w:vAlign w:val="bottom"/>
          </w:tcPr>
          <w:p w14:paraId="713F87A0" w14:textId="768068D4"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7A1" w14:textId="374275B1"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Hydrocephalus</w:t>
            </w:r>
          </w:p>
        </w:tc>
        <w:tc>
          <w:tcPr>
            <w:tcW w:w="1046" w:type="pct"/>
            <w:tcBorders>
              <w:top w:val="nil"/>
              <w:left w:val="single" w:sz="4" w:space="0" w:color="auto"/>
              <w:bottom w:val="single" w:sz="4" w:space="0" w:color="auto"/>
              <w:right w:val="single" w:sz="4" w:space="0" w:color="auto"/>
            </w:tcBorders>
            <w:vAlign w:val="bottom"/>
          </w:tcPr>
          <w:p w14:paraId="713F87A2" w14:textId="040293DD"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Yiğit Aksoğan</w:t>
            </w:r>
          </w:p>
        </w:tc>
      </w:tr>
      <w:tr w:rsidR="00375C12" w:rsidRPr="00B673DA" w14:paraId="713F87AA" w14:textId="77777777" w:rsidTr="002A24A7">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A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7A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7A6" w14:textId="0DC4C40C"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7A7" w14:textId="50A1C7EA"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7A8" w14:textId="3766FEC5"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Peripheral nerve pathology</w:t>
            </w:r>
          </w:p>
        </w:tc>
        <w:tc>
          <w:tcPr>
            <w:tcW w:w="1046" w:type="pct"/>
            <w:tcBorders>
              <w:top w:val="nil"/>
              <w:left w:val="nil"/>
              <w:bottom w:val="single" w:sz="4" w:space="0" w:color="auto"/>
              <w:right w:val="single" w:sz="4" w:space="0" w:color="auto"/>
            </w:tcBorders>
            <w:vAlign w:val="bottom"/>
          </w:tcPr>
          <w:p w14:paraId="713F87A9" w14:textId="52F09898"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Evren Uzun</w:t>
            </w:r>
          </w:p>
        </w:tc>
      </w:tr>
      <w:tr w:rsidR="00375C12" w:rsidRPr="00B673DA" w14:paraId="713F87B1"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A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7A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7AD" w14:textId="731AE51E"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7AE" w14:textId="69D4B14C"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AF" w14:textId="51B1729F"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Peripheral nerve pathology</w:t>
            </w:r>
          </w:p>
        </w:tc>
        <w:tc>
          <w:tcPr>
            <w:tcW w:w="1046" w:type="pct"/>
            <w:tcBorders>
              <w:top w:val="nil"/>
              <w:left w:val="nil"/>
              <w:bottom w:val="single" w:sz="4" w:space="0" w:color="auto"/>
              <w:right w:val="single" w:sz="4" w:space="0" w:color="auto"/>
            </w:tcBorders>
            <w:vAlign w:val="bottom"/>
          </w:tcPr>
          <w:p w14:paraId="713F87B0" w14:textId="3DA58169"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Evren Uzun</w:t>
            </w:r>
          </w:p>
        </w:tc>
      </w:tr>
      <w:tr w:rsidR="00375C12" w:rsidRPr="00B673DA" w14:paraId="713F87B8"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7B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7B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7B4" w14:textId="1162693F"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İHU-ING</w:t>
            </w:r>
          </w:p>
        </w:tc>
        <w:tc>
          <w:tcPr>
            <w:tcW w:w="128" w:type="pct"/>
            <w:tcBorders>
              <w:top w:val="nil"/>
              <w:left w:val="nil"/>
              <w:bottom w:val="single" w:sz="4" w:space="0" w:color="auto"/>
              <w:right w:val="single" w:sz="4" w:space="0" w:color="auto"/>
            </w:tcBorders>
            <w:noWrap/>
            <w:vAlign w:val="bottom"/>
          </w:tcPr>
          <w:p w14:paraId="713F87B5" w14:textId="076C5009"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w:t>
            </w:r>
          </w:p>
        </w:tc>
        <w:tc>
          <w:tcPr>
            <w:tcW w:w="2120" w:type="pct"/>
            <w:tcBorders>
              <w:top w:val="nil"/>
              <w:left w:val="nil"/>
              <w:bottom w:val="single" w:sz="4" w:space="0" w:color="auto"/>
              <w:right w:val="single" w:sz="4" w:space="0" w:color="auto"/>
            </w:tcBorders>
            <w:vAlign w:val="bottom"/>
          </w:tcPr>
          <w:p w14:paraId="713F87B6" w14:textId="61471AF2"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Visit to phychiatry clinic                (PRACTICE)</w:t>
            </w:r>
          </w:p>
        </w:tc>
        <w:tc>
          <w:tcPr>
            <w:tcW w:w="1046" w:type="pct"/>
            <w:tcBorders>
              <w:top w:val="nil"/>
              <w:left w:val="nil"/>
              <w:bottom w:val="single" w:sz="4" w:space="0" w:color="auto"/>
              <w:right w:val="single" w:sz="4" w:space="0" w:color="auto"/>
            </w:tcBorders>
            <w:vAlign w:val="bottom"/>
          </w:tcPr>
          <w:p w14:paraId="713F87B7" w14:textId="7FE1A029"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Abdurrahman Altındağ</w:t>
            </w:r>
          </w:p>
        </w:tc>
      </w:tr>
      <w:tr w:rsidR="00375C12" w:rsidRPr="00B673DA" w14:paraId="713F87BF"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7B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7B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7BB" w14:textId="0DCA34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İHU-ING</w:t>
            </w:r>
          </w:p>
        </w:tc>
        <w:tc>
          <w:tcPr>
            <w:tcW w:w="128" w:type="pct"/>
            <w:tcBorders>
              <w:top w:val="nil"/>
              <w:left w:val="nil"/>
              <w:bottom w:val="single" w:sz="4" w:space="0" w:color="auto"/>
              <w:right w:val="single" w:sz="4" w:space="0" w:color="auto"/>
            </w:tcBorders>
            <w:noWrap/>
            <w:vAlign w:val="bottom"/>
          </w:tcPr>
          <w:p w14:paraId="713F87BC" w14:textId="214B7E8B"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P</w:t>
            </w:r>
          </w:p>
        </w:tc>
        <w:tc>
          <w:tcPr>
            <w:tcW w:w="2120" w:type="pct"/>
            <w:tcBorders>
              <w:top w:val="nil"/>
              <w:left w:val="nil"/>
              <w:bottom w:val="single" w:sz="4" w:space="0" w:color="auto"/>
              <w:right w:val="single" w:sz="4" w:space="0" w:color="auto"/>
            </w:tcBorders>
            <w:vAlign w:val="bottom"/>
          </w:tcPr>
          <w:p w14:paraId="713F87BD" w14:textId="68424EA5"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Visit to phychiatry clinic                (PRACTICE)</w:t>
            </w:r>
          </w:p>
        </w:tc>
        <w:tc>
          <w:tcPr>
            <w:tcW w:w="1046" w:type="pct"/>
            <w:tcBorders>
              <w:top w:val="nil"/>
              <w:left w:val="nil"/>
              <w:bottom w:val="single" w:sz="4" w:space="0" w:color="auto"/>
              <w:right w:val="single" w:sz="4" w:space="0" w:color="auto"/>
            </w:tcBorders>
            <w:vAlign w:val="bottom"/>
          </w:tcPr>
          <w:p w14:paraId="713F87BE" w14:textId="52CFF9F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Abdurrahman Altındağ</w:t>
            </w:r>
          </w:p>
        </w:tc>
      </w:tr>
      <w:tr w:rsidR="00375C12" w:rsidRPr="00B673DA" w14:paraId="713F87C6"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7C0" w14:textId="77CFF5F7"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2</w:t>
            </w:r>
            <w:r>
              <w:rPr>
                <w:b/>
                <w:bCs/>
                <w:sz w:val="22"/>
                <w:szCs w:val="22"/>
                <w:lang w:val="en-US"/>
              </w:rPr>
              <w:t>6</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C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C2"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C3"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C4"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C5"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r>
      <w:tr w:rsidR="00375C12" w:rsidRPr="00B673DA" w14:paraId="713F87CD"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C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7C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7C9"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FTR-ROM-ING</w:t>
            </w:r>
          </w:p>
        </w:tc>
        <w:tc>
          <w:tcPr>
            <w:tcW w:w="128" w:type="pct"/>
            <w:tcBorders>
              <w:top w:val="nil"/>
              <w:left w:val="nil"/>
              <w:bottom w:val="single" w:sz="4" w:space="0" w:color="auto"/>
              <w:right w:val="single" w:sz="4" w:space="0" w:color="auto"/>
            </w:tcBorders>
            <w:noWrap/>
            <w:vAlign w:val="bottom"/>
          </w:tcPr>
          <w:p w14:paraId="713F87CA"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CB"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Familial Mediterranean Fever (FMF)</w:t>
            </w:r>
          </w:p>
        </w:tc>
        <w:tc>
          <w:tcPr>
            <w:tcW w:w="1046" w:type="pct"/>
            <w:tcBorders>
              <w:top w:val="nil"/>
              <w:left w:val="nil"/>
              <w:bottom w:val="single" w:sz="4" w:space="0" w:color="auto"/>
              <w:right w:val="single" w:sz="4" w:space="0" w:color="auto"/>
            </w:tcBorders>
            <w:vAlign w:val="bottom"/>
          </w:tcPr>
          <w:p w14:paraId="713F87CC"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Ali Aydeniz</w:t>
            </w:r>
          </w:p>
        </w:tc>
      </w:tr>
      <w:tr w:rsidR="00375C12" w:rsidRPr="00B673DA" w14:paraId="713F87D4"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C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7C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7D0"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FTR-ROM-ING</w:t>
            </w:r>
          </w:p>
        </w:tc>
        <w:tc>
          <w:tcPr>
            <w:tcW w:w="128" w:type="pct"/>
            <w:tcBorders>
              <w:top w:val="nil"/>
              <w:left w:val="nil"/>
              <w:bottom w:val="single" w:sz="4" w:space="0" w:color="auto"/>
              <w:right w:val="single" w:sz="4" w:space="0" w:color="auto"/>
            </w:tcBorders>
            <w:noWrap/>
            <w:vAlign w:val="bottom"/>
          </w:tcPr>
          <w:p w14:paraId="713F87D1"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7D2"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Behcet disease</w:t>
            </w:r>
          </w:p>
        </w:tc>
        <w:tc>
          <w:tcPr>
            <w:tcW w:w="1046" w:type="pct"/>
            <w:tcBorders>
              <w:top w:val="nil"/>
              <w:left w:val="nil"/>
              <w:bottom w:val="single" w:sz="4" w:space="0" w:color="auto"/>
              <w:right w:val="single" w:sz="4" w:space="0" w:color="auto"/>
            </w:tcBorders>
            <w:vAlign w:val="bottom"/>
          </w:tcPr>
          <w:p w14:paraId="713F87D3"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Ali Aydeniz</w:t>
            </w:r>
          </w:p>
        </w:tc>
      </w:tr>
      <w:tr w:rsidR="00375C12" w:rsidRPr="00B673DA" w14:paraId="713F87DB"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D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7D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7D7"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7D8"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7D9"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Vertebral Column and Pelvis trauma</w:t>
            </w:r>
          </w:p>
        </w:tc>
        <w:tc>
          <w:tcPr>
            <w:tcW w:w="1046" w:type="pct"/>
            <w:tcBorders>
              <w:top w:val="nil"/>
              <w:left w:val="nil"/>
              <w:bottom w:val="single" w:sz="4" w:space="0" w:color="auto"/>
              <w:right w:val="single" w:sz="4" w:space="0" w:color="auto"/>
            </w:tcBorders>
            <w:vAlign w:val="bottom"/>
          </w:tcPr>
          <w:p w14:paraId="713F87DA" w14:textId="40552438" w:rsidR="00375C12" w:rsidRPr="007F0436" w:rsidRDefault="00375C12" w:rsidP="00375C12">
            <w:pPr>
              <w:overflowPunct/>
              <w:autoSpaceDE/>
              <w:autoSpaceDN/>
              <w:adjustRightInd/>
              <w:textAlignment w:val="auto"/>
              <w:rPr>
                <w:sz w:val="22"/>
                <w:szCs w:val="22"/>
                <w:lang w:val="en-US"/>
              </w:rPr>
            </w:pPr>
            <w:r>
              <w:rPr>
                <w:sz w:val="22"/>
                <w:szCs w:val="22"/>
                <w:lang w:val="en-US"/>
              </w:rPr>
              <w:t>Mustafa Işık</w:t>
            </w:r>
          </w:p>
        </w:tc>
      </w:tr>
      <w:tr w:rsidR="00375C12" w:rsidRPr="00B673DA" w14:paraId="713F87E2" w14:textId="77777777" w:rsidTr="003E151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D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7D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7DE"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7DF"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7E0"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Soft tissue trauma ( ligament, tendon and nerve injuries)</w:t>
            </w:r>
          </w:p>
        </w:tc>
        <w:tc>
          <w:tcPr>
            <w:tcW w:w="1046" w:type="pct"/>
            <w:tcBorders>
              <w:top w:val="nil"/>
              <w:left w:val="nil"/>
              <w:bottom w:val="single" w:sz="4" w:space="0" w:color="auto"/>
              <w:right w:val="single" w:sz="4" w:space="0" w:color="auto"/>
            </w:tcBorders>
            <w:vAlign w:val="bottom"/>
          </w:tcPr>
          <w:p w14:paraId="713F87E1"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Erkan Servet</w:t>
            </w:r>
          </w:p>
        </w:tc>
      </w:tr>
      <w:tr w:rsidR="00375C12" w:rsidRPr="00B673DA" w14:paraId="713F87E9"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E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7E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7E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ACİL-ING</w:t>
            </w:r>
          </w:p>
        </w:tc>
        <w:tc>
          <w:tcPr>
            <w:tcW w:w="128" w:type="pct"/>
            <w:tcBorders>
              <w:top w:val="nil"/>
              <w:left w:val="nil"/>
              <w:bottom w:val="single" w:sz="4" w:space="0" w:color="auto"/>
              <w:right w:val="single" w:sz="4" w:space="0" w:color="auto"/>
            </w:tcBorders>
            <w:noWrap/>
            <w:vAlign w:val="bottom"/>
          </w:tcPr>
          <w:p w14:paraId="713F87E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7E7" w14:textId="24054554"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Syncope management</w:t>
            </w:r>
            <w:r>
              <w:rPr>
                <w:sz w:val="22"/>
                <w:szCs w:val="22"/>
                <w:lang w:val="en-US"/>
              </w:rPr>
              <w:t xml:space="preserve"> in the ED</w:t>
            </w:r>
          </w:p>
        </w:tc>
        <w:tc>
          <w:tcPr>
            <w:tcW w:w="1046" w:type="pct"/>
            <w:tcBorders>
              <w:top w:val="nil"/>
              <w:left w:val="nil"/>
              <w:bottom w:val="single" w:sz="4" w:space="0" w:color="auto"/>
              <w:right w:val="single" w:sz="4" w:space="0" w:color="auto"/>
            </w:tcBorders>
            <w:noWrap/>
            <w:vAlign w:val="bottom"/>
          </w:tcPr>
          <w:p w14:paraId="713F87E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Mustafa Sabak</w:t>
            </w:r>
          </w:p>
        </w:tc>
      </w:tr>
      <w:tr w:rsidR="00375C12" w:rsidRPr="00B673DA" w14:paraId="713F87F0"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E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7E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hideMark/>
          </w:tcPr>
          <w:p w14:paraId="713F87E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ACİL-ING</w:t>
            </w:r>
          </w:p>
        </w:tc>
        <w:tc>
          <w:tcPr>
            <w:tcW w:w="128" w:type="pct"/>
            <w:tcBorders>
              <w:top w:val="nil"/>
              <w:left w:val="nil"/>
              <w:bottom w:val="single" w:sz="4" w:space="0" w:color="auto"/>
              <w:right w:val="single" w:sz="4" w:space="0" w:color="auto"/>
            </w:tcBorders>
            <w:noWrap/>
            <w:vAlign w:val="bottom"/>
            <w:hideMark/>
          </w:tcPr>
          <w:p w14:paraId="713F87E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tcPr>
          <w:p w14:paraId="713F87EE"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Headache, emergency</w:t>
            </w:r>
          </w:p>
        </w:tc>
        <w:tc>
          <w:tcPr>
            <w:tcW w:w="1046" w:type="pct"/>
            <w:tcBorders>
              <w:top w:val="nil"/>
              <w:left w:val="nil"/>
              <w:bottom w:val="single" w:sz="4" w:space="0" w:color="auto"/>
              <w:right w:val="single" w:sz="4" w:space="0" w:color="auto"/>
            </w:tcBorders>
            <w:vAlign w:val="bottom"/>
            <w:hideMark/>
          </w:tcPr>
          <w:p w14:paraId="713F87E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Mustafa Sabak</w:t>
            </w:r>
          </w:p>
        </w:tc>
      </w:tr>
      <w:tr w:rsidR="00375C12" w:rsidRPr="00B673DA" w14:paraId="713F87F7" w14:textId="77777777" w:rsidTr="005F23F7">
        <w:trPr>
          <w:trHeight w:val="20"/>
        </w:trPr>
        <w:tc>
          <w:tcPr>
            <w:tcW w:w="628" w:type="pct"/>
            <w:tcBorders>
              <w:top w:val="nil"/>
              <w:left w:val="single" w:sz="4" w:space="0" w:color="auto"/>
              <w:bottom w:val="single" w:sz="4" w:space="0" w:color="auto"/>
              <w:right w:val="single" w:sz="4" w:space="0" w:color="auto"/>
            </w:tcBorders>
            <w:noWrap/>
            <w:vAlign w:val="bottom"/>
          </w:tcPr>
          <w:p w14:paraId="713F87F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7F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7F3" w14:textId="76B46885" w:rsidR="00375C12" w:rsidRPr="00C1429A" w:rsidRDefault="00375C12" w:rsidP="00375C12">
            <w:pPr>
              <w:overflowPunct/>
              <w:autoSpaceDE/>
              <w:autoSpaceDN/>
              <w:adjustRightInd/>
              <w:textAlignment w:val="auto"/>
              <w:rPr>
                <w:sz w:val="22"/>
                <w:szCs w:val="22"/>
                <w:lang w:val="en-US"/>
              </w:rPr>
            </w:pPr>
            <w:r w:rsidRPr="00C1429A">
              <w:rPr>
                <w:sz w:val="22"/>
                <w:szCs w:val="22"/>
                <w:lang w:val="en-US"/>
              </w:rPr>
              <w:t>KBB-ING</w:t>
            </w:r>
          </w:p>
        </w:tc>
        <w:tc>
          <w:tcPr>
            <w:tcW w:w="128" w:type="pct"/>
            <w:tcBorders>
              <w:top w:val="nil"/>
              <w:left w:val="nil"/>
              <w:bottom w:val="single" w:sz="4" w:space="0" w:color="auto"/>
              <w:right w:val="single" w:sz="4" w:space="0" w:color="auto"/>
            </w:tcBorders>
            <w:noWrap/>
            <w:vAlign w:val="bottom"/>
          </w:tcPr>
          <w:p w14:paraId="713F87F4" w14:textId="021AB83F" w:rsidR="00375C12" w:rsidRPr="00C1429A" w:rsidRDefault="00375C12" w:rsidP="00375C12">
            <w:pPr>
              <w:overflowPunct/>
              <w:autoSpaceDE/>
              <w:autoSpaceDN/>
              <w:adjustRightInd/>
              <w:textAlignment w:val="auto"/>
              <w:rPr>
                <w:sz w:val="22"/>
                <w:szCs w:val="22"/>
                <w:lang w:val="en-US"/>
              </w:rPr>
            </w:pPr>
            <w:r w:rsidRPr="00C1429A">
              <w:rPr>
                <w:sz w:val="22"/>
                <w:szCs w:val="22"/>
                <w:lang w:val="en-US"/>
              </w:rPr>
              <w:t>T</w:t>
            </w:r>
          </w:p>
        </w:tc>
        <w:tc>
          <w:tcPr>
            <w:tcW w:w="2120" w:type="pct"/>
            <w:tcBorders>
              <w:top w:val="nil"/>
              <w:left w:val="nil"/>
              <w:bottom w:val="single" w:sz="4" w:space="0" w:color="auto"/>
              <w:right w:val="single" w:sz="4" w:space="0" w:color="auto"/>
            </w:tcBorders>
          </w:tcPr>
          <w:p w14:paraId="713F87F5" w14:textId="561AFB2A" w:rsidR="00375C12" w:rsidRPr="00C1429A" w:rsidRDefault="00375C12" w:rsidP="00375C12">
            <w:pPr>
              <w:overflowPunct/>
              <w:autoSpaceDE/>
              <w:autoSpaceDN/>
              <w:adjustRightInd/>
              <w:textAlignment w:val="auto"/>
              <w:rPr>
                <w:sz w:val="22"/>
                <w:szCs w:val="22"/>
                <w:lang w:val="en-US"/>
              </w:rPr>
            </w:pPr>
            <w:r w:rsidRPr="00C1429A">
              <w:rPr>
                <w:sz w:val="22"/>
                <w:szCs w:val="22"/>
                <w:lang w:val="en-US"/>
              </w:rPr>
              <w:t>Otolaryngologic Emergencies</w:t>
            </w:r>
          </w:p>
        </w:tc>
        <w:tc>
          <w:tcPr>
            <w:tcW w:w="1046" w:type="pct"/>
            <w:tcBorders>
              <w:top w:val="nil"/>
              <w:left w:val="nil"/>
              <w:bottom w:val="single" w:sz="4" w:space="0" w:color="auto"/>
              <w:right w:val="single" w:sz="4" w:space="0" w:color="auto"/>
            </w:tcBorders>
            <w:vAlign w:val="bottom"/>
          </w:tcPr>
          <w:p w14:paraId="713F87F6" w14:textId="64224F87" w:rsidR="00375C12" w:rsidRPr="00C1429A" w:rsidRDefault="00375C12" w:rsidP="00375C12">
            <w:pPr>
              <w:overflowPunct/>
              <w:autoSpaceDE/>
              <w:autoSpaceDN/>
              <w:adjustRightInd/>
              <w:textAlignment w:val="auto"/>
              <w:rPr>
                <w:sz w:val="22"/>
                <w:szCs w:val="22"/>
                <w:lang w:val="en-US"/>
              </w:rPr>
            </w:pPr>
            <w:r w:rsidRPr="00C1429A">
              <w:rPr>
                <w:sz w:val="22"/>
                <w:szCs w:val="22"/>
                <w:lang w:val="en-US"/>
              </w:rPr>
              <w:t>Orhan Tunç</w:t>
            </w:r>
          </w:p>
        </w:tc>
      </w:tr>
      <w:tr w:rsidR="00375C12" w:rsidRPr="00B673DA" w14:paraId="713F87FE" w14:textId="77777777" w:rsidTr="00CA6571">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7F8" w14:textId="6051595B"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2</w:t>
            </w:r>
            <w:r>
              <w:rPr>
                <w:b/>
                <w:bCs/>
                <w:sz w:val="22"/>
                <w:szCs w:val="22"/>
                <w:lang w:val="en-US"/>
              </w:rPr>
              <w:t>7</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F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F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F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7FC"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7F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805" w14:textId="77777777" w:rsidTr="00E7193A">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7F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80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801"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802"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803"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Congenital anomalies and developmental disorders in orthopedics ( DDH- PEV- polydactili, ...)</w:t>
            </w:r>
          </w:p>
        </w:tc>
        <w:tc>
          <w:tcPr>
            <w:tcW w:w="1046" w:type="pct"/>
            <w:tcBorders>
              <w:top w:val="nil"/>
              <w:left w:val="nil"/>
              <w:bottom w:val="single" w:sz="4" w:space="0" w:color="auto"/>
              <w:right w:val="single" w:sz="4" w:space="0" w:color="auto"/>
            </w:tcBorders>
            <w:vAlign w:val="bottom"/>
          </w:tcPr>
          <w:p w14:paraId="713F8804"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Nevzat Gönder</w:t>
            </w:r>
          </w:p>
        </w:tc>
      </w:tr>
      <w:tr w:rsidR="00375C12" w:rsidRPr="00B673DA" w14:paraId="713F880C"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0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80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808"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809"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tcPr>
          <w:p w14:paraId="713F880A"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Vertebral Column and Pelvis deformities (scoliosis, kyphosis, coxa vara, …)</w:t>
            </w:r>
          </w:p>
        </w:tc>
        <w:tc>
          <w:tcPr>
            <w:tcW w:w="1046" w:type="pct"/>
            <w:tcBorders>
              <w:top w:val="nil"/>
              <w:left w:val="nil"/>
              <w:bottom w:val="single" w:sz="4" w:space="0" w:color="auto"/>
              <w:right w:val="single" w:sz="4" w:space="0" w:color="auto"/>
            </w:tcBorders>
            <w:vAlign w:val="bottom"/>
          </w:tcPr>
          <w:p w14:paraId="713F880B" w14:textId="60656CB6" w:rsidR="00375C12" w:rsidRPr="007F0436" w:rsidRDefault="00375C12" w:rsidP="00375C12">
            <w:pPr>
              <w:overflowPunct/>
              <w:autoSpaceDE/>
              <w:autoSpaceDN/>
              <w:adjustRightInd/>
              <w:textAlignment w:val="auto"/>
              <w:rPr>
                <w:sz w:val="22"/>
                <w:szCs w:val="22"/>
                <w:lang w:val="en-US"/>
              </w:rPr>
            </w:pPr>
            <w:r>
              <w:rPr>
                <w:sz w:val="22"/>
                <w:szCs w:val="22"/>
                <w:lang w:val="en-US"/>
              </w:rPr>
              <w:t>Mustafa Işık</w:t>
            </w:r>
          </w:p>
        </w:tc>
      </w:tr>
      <w:tr w:rsidR="00375C12" w:rsidRPr="00B673DA" w14:paraId="713F8813"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0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80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80F" w14:textId="77777777" w:rsidR="00375C12" w:rsidRPr="00B073E2" w:rsidRDefault="00375C12" w:rsidP="00375C12">
            <w:pPr>
              <w:overflowPunct/>
              <w:autoSpaceDE/>
              <w:autoSpaceDN/>
              <w:adjustRightInd/>
              <w:textAlignment w:val="auto"/>
              <w:rPr>
                <w:color w:val="000000" w:themeColor="text1"/>
                <w:sz w:val="22"/>
                <w:szCs w:val="22"/>
                <w:lang w:val="en-US"/>
              </w:rPr>
            </w:pPr>
            <w:r w:rsidRPr="00B073E2">
              <w:rPr>
                <w:color w:val="000000" w:themeColor="text1"/>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810" w14:textId="77777777" w:rsidR="00375C12" w:rsidRPr="00B073E2" w:rsidRDefault="00375C12" w:rsidP="00375C12">
            <w:pPr>
              <w:overflowPunct/>
              <w:autoSpaceDE/>
              <w:autoSpaceDN/>
              <w:adjustRightInd/>
              <w:textAlignment w:val="auto"/>
              <w:rPr>
                <w:color w:val="000000" w:themeColor="text1"/>
                <w:sz w:val="22"/>
                <w:szCs w:val="22"/>
                <w:lang w:val="en-US"/>
              </w:rPr>
            </w:pPr>
            <w:r w:rsidRPr="00B073E2">
              <w:rPr>
                <w:color w:val="000000" w:themeColor="text1"/>
                <w:sz w:val="22"/>
                <w:szCs w:val="22"/>
                <w:lang w:val="en-US"/>
              </w:rPr>
              <w:t>T</w:t>
            </w:r>
          </w:p>
        </w:tc>
        <w:tc>
          <w:tcPr>
            <w:tcW w:w="2120" w:type="pct"/>
            <w:tcBorders>
              <w:top w:val="nil"/>
              <w:left w:val="nil"/>
              <w:bottom w:val="single" w:sz="4" w:space="0" w:color="auto"/>
              <w:right w:val="single" w:sz="4" w:space="0" w:color="auto"/>
            </w:tcBorders>
            <w:vAlign w:val="bottom"/>
          </w:tcPr>
          <w:p w14:paraId="713F8811" w14:textId="77777777" w:rsidR="00375C12" w:rsidRPr="00B073E2" w:rsidRDefault="00375C12" w:rsidP="00375C12">
            <w:pPr>
              <w:overflowPunct/>
              <w:autoSpaceDE/>
              <w:autoSpaceDN/>
              <w:adjustRightInd/>
              <w:textAlignment w:val="auto"/>
              <w:rPr>
                <w:color w:val="000000" w:themeColor="text1"/>
                <w:sz w:val="22"/>
                <w:szCs w:val="22"/>
                <w:lang w:val="en-US"/>
              </w:rPr>
            </w:pPr>
            <w:r w:rsidRPr="00B073E2">
              <w:rPr>
                <w:color w:val="000000" w:themeColor="text1"/>
                <w:sz w:val="22"/>
                <w:szCs w:val="22"/>
              </w:rPr>
              <w:t>Hemodynamic features of brain and cerebrovascular diseases</w:t>
            </w:r>
          </w:p>
        </w:tc>
        <w:tc>
          <w:tcPr>
            <w:tcW w:w="1046" w:type="pct"/>
            <w:tcBorders>
              <w:top w:val="nil"/>
              <w:left w:val="nil"/>
              <w:bottom w:val="single" w:sz="4" w:space="0" w:color="auto"/>
              <w:right w:val="single" w:sz="4" w:space="0" w:color="auto"/>
            </w:tcBorders>
            <w:vAlign w:val="bottom"/>
          </w:tcPr>
          <w:p w14:paraId="713F8812" w14:textId="08AD0284" w:rsidR="00375C12" w:rsidRPr="00B073E2" w:rsidRDefault="00375C12" w:rsidP="00375C12">
            <w:pPr>
              <w:overflowPunct/>
              <w:autoSpaceDE/>
              <w:autoSpaceDN/>
              <w:adjustRightInd/>
              <w:textAlignment w:val="auto"/>
              <w:rPr>
                <w:color w:val="000000" w:themeColor="text1"/>
                <w:sz w:val="22"/>
                <w:szCs w:val="22"/>
                <w:lang w:val="en-US"/>
              </w:rPr>
            </w:pPr>
            <w:r w:rsidRPr="00B073E2">
              <w:rPr>
                <w:color w:val="000000" w:themeColor="text1"/>
                <w:sz w:val="22"/>
                <w:szCs w:val="22"/>
                <w:lang w:val="en-US"/>
              </w:rPr>
              <w:t>Halil Ay</w:t>
            </w:r>
          </w:p>
        </w:tc>
      </w:tr>
      <w:tr w:rsidR="00375C12" w:rsidRPr="00B673DA" w14:paraId="713F881A"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1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81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81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81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18" w14:textId="77777777" w:rsidR="00375C12" w:rsidRPr="00B673DA" w:rsidRDefault="00375C12" w:rsidP="00375C12">
            <w:pPr>
              <w:overflowPunct/>
              <w:autoSpaceDE/>
              <w:autoSpaceDN/>
              <w:adjustRightInd/>
              <w:textAlignment w:val="auto"/>
              <w:rPr>
                <w:sz w:val="22"/>
                <w:szCs w:val="22"/>
                <w:lang w:val="en-US"/>
              </w:rPr>
            </w:pPr>
            <w:r w:rsidRPr="00B673DA">
              <w:rPr>
                <w:sz w:val="22"/>
                <w:szCs w:val="22"/>
              </w:rPr>
              <w:t>Demyelinating disorders of the central nervous system</w:t>
            </w:r>
          </w:p>
        </w:tc>
        <w:tc>
          <w:tcPr>
            <w:tcW w:w="1046" w:type="pct"/>
            <w:tcBorders>
              <w:top w:val="nil"/>
              <w:left w:val="nil"/>
              <w:bottom w:val="single" w:sz="4" w:space="0" w:color="auto"/>
              <w:right w:val="single" w:sz="4" w:space="0" w:color="auto"/>
            </w:tcBorders>
            <w:vAlign w:val="bottom"/>
          </w:tcPr>
          <w:p w14:paraId="713F8819"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Aylin Akçalı</w:t>
            </w:r>
          </w:p>
        </w:tc>
      </w:tr>
      <w:tr w:rsidR="00375C12" w:rsidRPr="00B673DA" w14:paraId="713F8821"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1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81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81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İHU-ING</w:t>
            </w:r>
          </w:p>
        </w:tc>
        <w:tc>
          <w:tcPr>
            <w:tcW w:w="128" w:type="pct"/>
            <w:tcBorders>
              <w:top w:val="nil"/>
              <w:left w:val="nil"/>
              <w:bottom w:val="single" w:sz="4" w:space="0" w:color="auto"/>
              <w:right w:val="single" w:sz="4" w:space="0" w:color="auto"/>
            </w:tcBorders>
            <w:noWrap/>
            <w:vAlign w:val="bottom"/>
          </w:tcPr>
          <w:p w14:paraId="713F881E"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vAlign w:val="bottom"/>
          </w:tcPr>
          <w:p w14:paraId="713F881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Visit to ophthalmology  clinic(PRACTICE)</w:t>
            </w:r>
          </w:p>
        </w:tc>
        <w:tc>
          <w:tcPr>
            <w:tcW w:w="1046" w:type="pct"/>
            <w:tcBorders>
              <w:top w:val="nil"/>
              <w:left w:val="nil"/>
              <w:bottom w:val="single" w:sz="4" w:space="0" w:color="auto"/>
              <w:right w:val="single" w:sz="4" w:space="0" w:color="auto"/>
            </w:tcBorders>
            <w:vAlign w:val="bottom"/>
          </w:tcPr>
          <w:p w14:paraId="713F8820"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Alper Mete</w:t>
            </w:r>
          </w:p>
        </w:tc>
      </w:tr>
      <w:tr w:rsidR="00375C12" w:rsidRPr="00B673DA" w14:paraId="713F8828"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2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82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82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İHU-ING</w:t>
            </w:r>
          </w:p>
        </w:tc>
        <w:tc>
          <w:tcPr>
            <w:tcW w:w="128" w:type="pct"/>
            <w:tcBorders>
              <w:top w:val="nil"/>
              <w:left w:val="nil"/>
              <w:bottom w:val="single" w:sz="4" w:space="0" w:color="auto"/>
              <w:right w:val="single" w:sz="4" w:space="0" w:color="auto"/>
            </w:tcBorders>
            <w:noWrap/>
            <w:vAlign w:val="bottom"/>
          </w:tcPr>
          <w:p w14:paraId="713F882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vAlign w:val="bottom"/>
          </w:tcPr>
          <w:p w14:paraId="713F882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Visit to ophthalmology  clinic(PRACTICE)</w:t>
            </w:r>
          </w:p>
        </w:tc>
        <w:tc>
          <w:tcPr>
            <w:tcW w:w="1046" w:type="pct"/>
            <w:tcBorders>
              <w:top w:val="nil"/>
              <w:left w:val="nil"/>
              <w:bottom w:val="single" w:sz="4" w:space="0" w:color="auto"/>
              <w:right w:val="single" w:sz="4" w:space="0" w:color="auto"/>
            </w:tcBorders>
            <w:vAlign w:val="bottom"/>
          </w:tcPr>
          <w:p w14:paraId="713F882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Alper Mete</w:t>
            </w:r>
          </w:p>
        </w:tc>
      </w:tr>
      <w:tr w:rsidR="00375C12" w:rsidRPr="00B673DA" w14:paraId="713F882F"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82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82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82B"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82C"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82D"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82E"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836"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830" w14:textId="5809CBA6" w:rsidR="00375C12" w:rsidRPr="00B673DA" w:rsidRDefault="00375C12" w:rsidP="00375C12">
            <w:pPr>
              <w:overflowPunct/>
              <w:autoSpaceDE/>
              <w:autoSpaceDN/>
              <w:adjustRightInd/>
              <w:jc w:val="center"/>
              <w:textAlignment w:val="auto"/>
              <w:rPr>
                <w:b/>
                <w:bCs/>
                <w:sz w:val="22"/>
                <w:szCs w:val="22"/>
                <w:lang w:val="en-US"/>
              </w:rPr>
            </w:pPr>
            <w:r>
              <w:rPr>
                <w:b/>
                <w:bCs/>
                <w:sz w:val="22"/>
                <w:szCs w:val="22"/>
                <w:lang w:val="en-US"/>
              </w:rPr>
              <w:t>30</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3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3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3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vAlign w:val="bottom"/>
            <w:hideMark/>
          </w:tcPr>
          <w:p w14:paraId="713F883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vAlign w:val="bottom"/>
            <w:hideMark/>
          </w:tcPr>
          <w:p w14:paraId="713F883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83D" w14:textId="77777777" w:rsidTr="00335F0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3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83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839" w14:textId="347D017F"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83A" w14:textId="3AAF2713"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3B" w14:textId="6C7AD7BF"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Alcohols</w:t>
            </w:r>
          </w:p>
        </w:tc>
        <w:tc>
          <w:tcPr>
            <w:tcW w:w="1046" w:type="pct"/>
            <w:tcBorders>
              <w:top w:val="nil"/>
              <w:left w:val="nil"/>
              <w:bottom w:val="single" w:sz="4" w:space="0" w:color="auto"/>
              <w:right w:val="single" w:sz="4" w:space="0" w:color="auto"/>
            </w:tcBorders>
            <w:vAlign w:val="bottom"/>
          </w:tcPr>
          <w:p w14:paraId="713F883C" w14:textId="3FB39E0B"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Tuncay Demiryürek</w:t>
            </w:r>
          </w:p>
        </w:tc>
      </w:tr>
      <w:tr w:rsidR="00375C12" w:rsidRPr="00B673DA" w14:paraId="713F8844" w14:textId="77777777" w:rsidTr="00335F0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3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83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840"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ÇRSG-ING</w:t>
            </w:r>
          </w:p>
        </w:tc>
        <w:tc>
          <w:tcPr>
            <w:tcW w:w="128" w:type="pct"/>
            <w:tcBorders>
              <w:top w:val="nil"/>
              <w:left w:val="nil"/>
              <w:bottom w:val="single" w:sz="4" w:space="0" w:color="auto"/>
              <w:right w:val="single" w:sz="4" w:space="0" w:color="auto"/>
            </w:tcBorders>
            <w:noWrap/>
            <w:vAlign w:val="bottom"/>
          </w:tcPr>
          <w:p w14:paraId="713F884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4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Autism spectrum disorder</w:t>
            </w:r>
          </w:p>
        </w:tc>
        <w:tc>
          <w:tcPr>
            <w:tcW w:w="1046" w:type="pct"/>
            <w:tcBorders>
              <w:top w:val="nil"/>
              <w:left w:val="nil"/>
              <w:bottom w:val="single" w:sz="4" w:space="0" w:color="auto"/>
              <w:right w:val="single" w:sz="4" w:space="0" w:color="auto"/>
            </w:tcBorders>
            <w:vAlign w:val="bottom"/>
          </w:tcPr>
          <w:p w14:paraId="713F884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Baran Çalışgan</w:t>
            </w:r>
          </w:p>
        </w:tc>
      </w:tr>
      <w:tr w:rsidR="00375C12" w:rsidRPr="00B673DA" w14:paraId="713F884B"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4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84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84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ÇRSG-ING</w:t>
            </w:r>
          </w:p>
        </w:tc>
        <w:tc>
          <w:tcPr>
            <w:tcW w:w="128" w:type="pct"/>
            <w:tcBorders>
              <w:top w:val="nil"/>
              <w:left w:val="nil"/>
              <w:bottom w:val="single" w:sz="4" w:space="0" w:color="auto"/>
              <w:right w:val="single" w:sz="4" w:space="0" w:color="auto"/>
            </w:tcBorders>
            <w:noWrap/>
            <w:vAlign w:val="bottom"/>
          </w:tcPr>
          <w:p w14:paraId="713F884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49"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Attention deficit, hypeactivity disorders</w:t>
            </w:r>
          </w:p>
        </w:tc>
        <w:tc>
          <w:tcPr>
            <w:tcW w:w="1046" w:type="pct"/>
            <w:tcBorders>
              <w:top w:val="nil"/>
              <w:left w:val="nil"/>
              <w:bottom w:val="single" w:sz="4" w:space="0" w:color="auto"/>
              <w:right w:val="single" w:sz="4" w:space="0" w:color="auto"/>
            </w:tcBorders>
            <w:vAlign w:val="bottom"/>
          </w:tcPr>
          <w:p w14:paraId="713F884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Baran Çalışgan</w:t>
            </w:r>
          </w:p>
        </w:tc>
      </w:tr>
      <w:tr w:rsidR="00375C12" w:rsidRPr="00B673DA" w14:paraId="713F8852"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4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84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vAlign w:val="bottom"/>
          </w:tcPr>
          <w:p w14:paraId="713F884E"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FTR-ROM-ING</w:t>
            </w:r>
          </w:p>
        </w:tc>
        <w:tc>
          <w:tcPr>
            <w:tcW w:w="128" w:type="pct"/>
            <w:tcBorders>
              <w:top w:val="nil"/>
              <w:left w:val="nil"/>
              <w:bottom w:val="single" w:sz="4" w:space="0" w:color="auto"/>
              <w:right w:val="single" w:sz="4" w:space="0" w:color="auto"/>
            </w:tcBorders>
            <w:noWrap/>
            <w:vAlign w:val="bottom"/>
          </w:tcPr>
          <w:p w14:paraId="713F884F"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vAlign w:val="bottom"/>
          </w:tcPr>
          <w:p w14:paraId="713F8850"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Systemic lupus erythematosus</w:t>
            </w:r>
          </w:p>
        </w:tc>
        <w:tc>
          <w:tcPr>
            <w:tcW w:w="1046" w:type="pct"/>
            <w:tcBorders>
              <w:top w:val="nil"/>
              <w:left w:val="nil"/>
              <w:bottom w:val="single" w:sz="4" w:space="0" w:color="auto"/>
              <w:right w:val="single" w:sz="4" w:space="0" w:color="auto"/>
            </w:tcBorders>
            <w:vAlign w:val="bottom"/>
          </w:tcPr>
          <w:p w14:paraId="713F8851"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Ali Aydeniz</w:t>
            </w:r>
          </w:p>
        </w:tc>
      </w:tr>
      <w:tr w:rsidR="00375C12" w:rsidRPr="00B673DA" w14:paraId="713F8859"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5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85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tcPr>
          <w:p w14:paraId="713F885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85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5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Glial Tumors</w:t>
            </w:r>
          </w:p>
        </w:tc>
        <w:tc>
          <w:tcPr>
            <w:tcW w:w="1046" w:type="pct"/>
            <w:tcBorders>
              <w:top w:val="nil"/>
              <w:left w:val="nil"/>
              <w:bottom w:val="single" w:sz="4" w:space="0" w:color="auto"/>
              <w:right w:val="single" w:sz="4" w:space="0" w:color="auto"/>
            </w:tcBorders>
            <w:vAlign w:val="bottom"/>
          </w:tcPr>
          <w:p w14:paraId="713F885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860"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5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85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tcPr>
          <w:p w14:paraId="713F885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85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5E"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Glial Tumors</w:t>
            </w:r>
          </w:p>
        </w:tc>
        <w:tc>
          <w:tcPr>
            <w:tcW w:w="1046" w:type="pct"/>
            <w:tcBorders>
              <w:top w:val="nil"/>
              <w:left w:val="nil"/>
              <w:bottom w:val="single" w:sz="4" w:space="0" w:color="auto"/>
              <w:right w:val="single" w:sz="4" w:space="0" w:color="auto"/>
            </w:tcBorders>
            <w:vAlign w:val="bottom"/>
          </w:tcPr>
          <w:p w14:paraId="713F885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867"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86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86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86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86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6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Other Tumors of CNS</w:t>
            </w:r>
          </w:p>
        </w:tc>
        <w:tc>
          <w:tcPr>
            <w:tcW w:w="1046" w:type="pct"/>
            <w:tcBorders>
              <w:top w:val="nil"/>
              <w:left w:val="nil"/>
              <w:bottom w:val="single" w:sz="4" w:space="0" w:color="auto"/>
              <w:right w:val="single" w:sz="4" w:space="0" w:color="auto"/>
            </w:tcBorders>
            <w:vAlign w:val="bottom"/>
          </w:tcPr>
          <w:p w14:paraId="713F886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86E"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86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86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vAlign w:val="bottom"/>
          </w:tcPr>
          <w:p w14:paraId="713F886A"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86B"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86C"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713F886D"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875"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86F" w14:textId="59A4E84F" w:rsidR="00375C12" w:rsidRPr="00B673DA" w:rsidRDefault="00375C12" w:rsidP="00375C12">
            <w:pPr>
              <w:overflowPunct/>
              <w:autoSpaceDE/>
              <w:autoSpaceDN/>
              <w:adjustRightInd/>
              <w:jc w:val="center"/>
              <w:textAlignment w:val="auto"/>
              <w:rPr>
                <w:b/>
                <w:bCs/>
                <w:sz w:val="22"/>
                <w:szCs w:val="22"/>
                <w:lang w:val="en-US"/>
              </w:rPr>
            </w:pPr>
            <w:r>
              <w:rPr>
                <w:b/>
                <w:bCs/>
                <w:sz w:val="22"/>
                <w:szCs w:val="22"/>
                <w:lang w:val="en-US"/>
              </w:rPr>
              <w:t>31</w:t>
            </w:r>
            <w:r w:rsidRPr="00B673DA">
              <w:rPr>
                <w:b/>
                <w:bCs/>
                <w:sz w:val="22"/>
                <w:szCs w:val="22"/>
                <w:lang w:val="en-US"/>
              </w:rPr>
              <w:t>.03.202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7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7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7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7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7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87C" w14:textId="77777777" w:rsidTr="00F4269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7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87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878" w14:textId="30B1586B" w:rsidR="00375C12" w:rsidRPr="00FA4CED" w:rsidRDefault="00375C12" w:rsidP="00375C12">
            <w:pPr>
              <w:overflowPunct/>
              <w:autoSpaceDE/>
              <w:autoSpaceDN/>
              <w:adjustRightInd/>
              <w:textAlignment w:val="auto"/>
              <w:rPr>
                <w:sz w:val="22"/>
                <w:szCs w:val="22"/>
                <w:highlight w:val="yellow"/>
                <w:lang w:val="en-US"/>
              </w:rPr>
            </w:pPr>
          </w:p>
        </w:tc>
        <w:tc>
          <w:tcPr>
            <w:tcW w:w="128" w:type="pct"/>
            <w:tcBorders>
              <w:top w:val="nil"/>
              <w:left w:val="nil"/>
              <w:bottom w:val="single" w:sz="4" w:space="0" w:color="auto"/>
              <w:right w:val="single" w:sz="4" w:space="0" w:color="auto"/>
            </w:tcBorders>
            <w:noWrap/>
            <w:vAlign w:val="bottom"/>
          </w:tcPr>
          <w:p w14:paraId="713F8879" w14:textId="2EE5606F" w:rsidR="00375C12" w:rsidRPr="00FA4CED" w:rsidRDefault="00375C12" w:rsidP="00375C12">
            <w:pPr>
              <w:overflowPunct/>
              <w:autoSpaceDE/>
              <w:autoSpaceDN/>
              <w:adjustRightInd/>
              <w:textAlignment w:val="auto"/>
              <w:rPr>
                <w:sz w:val="22"/>
                <w:szCs w:val="22"/>
                <w:highlight w:val="yellow"/>
                <w:lang w:val="en-US"/>
              </w:rPr>
            </w:pPr>
          </w:p>
        </w:tc>
        <w:tc>
          <w:tcPr>
            <w:tcW w:w="2120" w:type="pct"/>
            <w:tcBorders>
              <w:top w:val="nil"/>
              <w:left w:val="nil"/>
              <w:bottom w:val="single" w:sz="4" w:space="0" w:color="auto"/>
              <w:right w:val="single" w:sz="4" w:space="0" w:color="auto"/>
            </w:tcBorders>
          </w:tcPr>
          <w:p w14:paraId="713F887A" w14:textId="18AC8E8C" w:rsidR="00375C12" w:rsidRPr="00FA4CED" w:rsidRDefault="00375C12" w:rsidP="00375C12">
            <w:pPr>
              <w:overflowPunct/>
              <w:autoSpaceDE/>
              <w:autoSpaceDN/>
              <w:adjustRightInd/>
              <w:textAlignment w:val="auto"/>
              <w:rPr>
                <w:sz w:val="22"/>
                <w:szCs w:val="22"/>
                <w:highlight w:val="yellow"/>
                <w:lang w:val="en-US"/>
              </w:rPr>
            </w:pPr>
          </w:p>
        </w:tc>
        <w:tc>
          <w:tcPr>
            <w:tcW w:w="1046" w:type="pct"/>
            <w:tcBorders>
              <w:top w:val="nil"/>
              <w:left w:val="nil"/>
              <w:bottom w:val="single" w:sz="4" w:space="0" w:color="auto"/>
              <w:right w:val="single" w:sz="4" w:space="0" w:color="auto"/>
            </w:tcBorders>
            <w:vAlign w:val="bottom"/>
          </w:tcPr>
          <w:p w14:paraId="713F887B" w14:textId="4256D816" w:rsidR="00375C12" w:rsidRPr="00FA4CED" w:rsidRDefault="00375C12" w:rsidP="00375C12">
            <w:pPr>
              <w:overflowPunct/>
              <w:autoSpaceDE/>
              <w:autoSpaceDN/>
              <w:adjustRightInd/>
              <w:textAlignment w:val="auto"/>
              <w:rPr>
                <w:sz w:val="22"/>
                <w:szCs w:val="22"/>
                <w:highlight w:val="yellow"/>
                <w:lang w:val="en-US"/>
              </w:rPr>
            </w:pPr>
          </w:p>
        </w:tc>
      </w:tr>
      <w:tr w:rsidR="00375C12" w:rsidRPr="00B673DA" w14:paraId="713F8883" w14:textId="77777777" w:rsidTr="00FA4CED">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7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87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vAlign w:val="bottom"/>
          </w:tcPr>
          <w:p w14:paraId="713F887F" w14:textId="71B668FF"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880" w14:textId="7DE6FC96"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T</w:t>
            </w:r>
          </w:p>
        </w:tc>
        <w:tc>
          <w:tcPr>
            <w:tcW w:w="2120" w:type="pct"/>
            <w:tcBorders>
              <w:top w:val="nil"/>
              <w:left w:val="nil"/>
              <w:bottom w:val="single" w:sz="4" w:space="0" w:color="auto"/>
              <w:right w:val="single" w:sz="4" w:space="0" w:color="auto"/>
            </w:tcBorders>
            <w:vAlign w:val="bottom"/>
          </w:tcPr>
          <w:p w14:paraId="713F8881" w14:textId="217513BC"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Neuromuscular blockers and Central Muscle Relaxants</w:t>
            </w:r>
          </w:p>
        </w:tc>
        <w:tc>
          <w:tcPr>
            <w:tcW w:w="1046" w:type="pct"/>
            <w:tcBorders>
              <w:top w:val="nil"/>
              <w:left w:val="nil"/>
              <w:bottom w:val="single" w:sz="4" w:space="0" w:color="auto"/>
              <w:right w:val="single" w:sz="4" w:space="0" w:color="auto"/>
            </w:tcBorders>
            <w:vAlign w:val="bottom"/>
          </w:tcPr>
          <w:p w14:paraId="713F8882" w14:textId="2382D5E9"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Tuncay Demiryürek</w:t>
            </w:r>
          </w:p>
        </w:tc>
      </w:tr>
      <w:tr w:rsidR="00375C12" w:rsidRPr="00B673DA" w14:paraId="713F888A" w14:textId="77777777" w:rsidTr="008A48D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8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88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vAlign w:val="bottom"/>
          </w:tcPr>
          <w:p w14:paraId="713F8886" w14:textId="6D55117A"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FAR-ING</w:t>
            </w:r>
          </w:p>
        </w:tc>
        <w:tc>
          <w:tcPr>
            <w:tcW w:w="128" w:type="pct"/>
            <w:tcBorders>
              <w:top w:val="nil"/>
              <w:left w:val="nil"/>
              <w:bottom w:val="single" w:sz="4" w:space="0" w:color="auto"/>
              <w:right w:val="single" w:sz="4" w:space="0" w:color="auto"/>
            </w:tcBorders>
            <w:noWrap/>
            <w:vAlign w:val="bottom"/>
          </w:tcPr>
          <w:p w14:paraId="713F8887" w14:textId="738C5A3F"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T</w:t>
            </w:r>
          </w:p>
        </w:tc>
        <w:tc>
          <w:tcPr>
            <w:tcW w:w="2120" w:type="pct"/>
            <w:tcBorders>
              <w:top w:val="nil"/>
              <w:left w:val="nil"/>
              <w:bottom w:val="single" w:sz="4" w:space="0" w:color="auto"/>
              <w:right w:val="single" w:sz="4" w:space="0" w:color="auto"/>
            </w:tcBorders>
            <w:vAlign w:val="bottom"/>
          </w:tcPr>
          <w:p w14:paraId="713F8888" w14:textId="6A6F1680"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Central Nervous System Stimulants and Weight Loss Drugs</w:t>
            </w:r>
          </w:p>
        </w:tc>
        <w:tc>
          <w:tcPr>
            <w:tcW w:w="1046" w:type="pct"/>
            <w:tcBorders>
              <w:top w:val="nil"/>
              <w:left w:val="nil"/>
              <w:bottom w:val="single" w:sz="4" w:space="0" w:color="auto"/>
              <w:right w:val="single" w:sz="4" w:space="0" w:color="auto"/>
            </w:tcBorders>
            <w:vAlign w:val="bottom"/>
          </w:tcPr>
          <w:p w14:paraId="713F8889" w14:textId="42BF10D4" w:rsidR="00375C12" w:rsidRPr="002B233B" w:rsidRDefault="00375C12" w:rsidP="00375C12">
            <w:pPr>
              <w:overflowPunct/>
              <w:autoSpaceDE/>
              <w:autoSpaceDN/>
              <w:adjustRightInd/>
              <w:textAlignment w:val="auto"/>
              <w:rPr>
                <w:sz w:val="22"/>
                <w:szCs w:val="22"/>
                <w:lang w:val="en-US"/>
              </w:rPr>
            </w:pPr>
            <w:r w:rsidRPr="002B233B">
              <w:rPr>
                <w:sz w:val="22"/>
                <w:szCs w:val="22"/>
                <w:lang w:val="en-US"/>
              </w:rPr>
              <w:t>Tuncay Demiryürek</w:t>
            </w:r>
          </w:p>
        </w:tc>
      </w:tr>
      <w:tr w:rsidR="00375C12" w:rsidRPr="00B673DA" w14:paraId="713F8891"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8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lastRenderedPageBreak/>
              <w:t>11:30</w:t>
            </w:r>
          </w:p>
        </w:tc>
        <w:tc>
          <w:tcPr>
            <w:tcW w:w="383" w:type="pct"/>
            <w:tcBorders>
              <w:top w:val="nil"/>
              <w:left w:val="nil"/>
              <w:bottom w:val="single" w:sz="4" w:space="0" w:color="auto"/>
              <w:right w:val="single" w:sz="4" w:space="0" w:color="auto"/>
            </w:tcBorders>
            <w:noWrap/>
            <w:vAlign w:val="bottom"/>
            <w:hideMark/>
          </w:tcPr>
          <w:p w14:paraId="713F888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hideMark/>
          </w:tcPr>
          <w:p w14:paraId="713F888D"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hideMark/>
          </w:tcPr>
          <w:p w14:paraId="713F888E"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hideMark/>
          </w:tcPr>
          <w:p w14:paraId="713F888F"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Extremity  deformities ( genu varus, halluks valgus, kubitus valgus, …)</w:t>
            </w:r>
          </w:p>
        </w:tc>
        <w:tc>
          <w:tcPr>
            <w:tcW w:w="1046" w:type="pct"/>
            <w:tcBorders>
              <w:top w:val="nil"/>
              <w:left w:val="nil"/>
              <w:bottom w:val="single" w:sz="4" w:space="0" w:color="auto"/>
              <w:right w:val="single" w:sz="4" w:space="0" w:color="auto"/>
            </w:tcBorders>
            <w:vAlign w:val="bottom"/>
            <w:hideMark/>
          </w:tcPr>
          <w:p w14:paraId="713F8890" w14:textId="4B082417" w:rsidR="00375C12" w:rsidRPr="007F0436" w:rsidRDefault="00375C12" w:rsidP="00375C12">
            <w:pPr>
              <w:overflowPunct/>
              <w:autoSpaceDE/>
              <w:autoSpaceDN/>
              <w:adjustRightInd/>
              <w:textAlignment w:val="auto"/>
              <w:rPr>
                <w:sz w:val="22"/>
                <w:szCs w:val="22"/>
                <w:lang w:val="en-US"/>
              </w:rPr>
            </w:pPr>
            <w:r>
              <w:rPr>
                <w:sz w:val="22"/>
                <w:szCs w:val="22"/>
                <w:lang w:val="en-US"/>
              </w:rPr>
              <w:t>Mustafa Işık</w:t>
            </w:r>
          </w:p>
        </w:tc>
      </w:tr>
      <w:tr w:rsidR="00375C12" w:rsidRPr="00B673DA" w14:paraId="713F8898"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9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89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vAlign w:val="bottom"/>
            <w:hideMark/>
          </w:tcPr>
          <w:p w14:paraId="713F889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İHU-ING</w:t>
            </w:r>
          </w:p>
        </w:tc>
        <w:tc>
          <w:tcPr>
            <w:tcW w:w="128" w:type="pct"/>
            <w:tcBorders>
              <w:top w:val="nil"/>
              <w:left w:val="nil"/>
              <w:bottom w:val="single" w:sz="4" w:space="0" w:color="auto"/>
              <w:right w:val="single" w:sz="4" w:space="0" w:color="auto"/>
            </w:tcBorders>
            <w:noWrap/>
            <w:vAlign w:val="bottom"/>
            <w:hideMark/>
          </w:tcPr>
          <w:p w14:paraId="713F889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vAlign w:val="bottom"/>
            <w:hideMark/>
          </w:tcPr>
          <w:p w14:paraId="713F889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Visit to Physical Medicine and Rehabilitation Unit (PRACTICE)</w:t>
            </w:r>
          </w:p>
        </w:tc>
        <w:tc>
          <w:tcPr>
            <w:tcW w:w="1046" w:type="pct"/>
            <w:tcBorders>
              <w:top w:val="nil"/>
              <w:left w:val="nil"/>
              <w:bottom w:val="single" w:sz="4" w:space="0" w:color="auto"/>
              <w:right w:val="single" w:sz="4" w:space="0" w:color="auto"/>
            </w:tcBorders>
            <w:vAlign w:val="bottom"/>
            <w:hideMark/>
          </w:tcPr>
          <w:p w14:paraId="713F889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PHYSICAL MEDICINE-REHABILITATION</w:t>
            </w:r>
          </w:p>
        </w:tc>
      </w:tr>
      <w:tr w:rsidR="00375C12" w:rsidRPr="00B673DA" w14:paraId="713F889F"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89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89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vAlign w:val="bottom"/>
            <w:hideMark/>
          </w:tcPr>
          <w:p w14:paraId="713F889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İHU-ING</w:t>
            </w:r>
          </w:p>
        </w:tc>
        <w:tc>
          <w:tcPr>
            <w:tcW w:w="128" w:type="pct"/>
            <w:tcBorders>
              <w:top w:val="nil"/>
              <w:left w:val="nil"/>
              <w:bottom w:val="single" w:sz="4" w:space="0" w:color="auto"/>
              <w:right w:val="single" w:sz="4" w:space="0" w:color="auto"/>
            </w:tcBorders>
            <w:noWrap/>
            <w:vAlign w:val="bottom"/>
            <w:hideMark/>
          </w:tcPr>
          <w:p w14:paraId="713F889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vAlign w:val="bottom"/>
            <w:hideMark/>
          </w:tcPr>
          <w:p w14:paraId="713F889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Visit to Physical Medicine and Rehabilitation Unit (PRACTICE)</w:t>
            </w:r>
          </w:p>
        </w:tc>
        <w:tc>
          <w:tcPr>
            <w:tcW w:w="1046" w:type="pct"/>
            <w:tcBorders>
              <w:top w:val="nil"/>
              <w:left w:val="nil"/>
              <w:bottom w:val="single" w:sz="4" w:space="0" w:color="auto"/>
              <w:right w:val="single" w:sz="4" w:space="0" w:color="auto"/>
            </w:tcBorders>
            <w:vAlign w:val="bottom"/>
            <w:hideMark/>
          </w:tcPr>
          <w:p w14:paraId="713F889E"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PHYSICAL MEDICINE-REHABILITATION</w:t>
            </w:r>
          </w:p>
        </w:tc>
      </w:tr>
      <w:tr w:rsidR="00375C12" w:rsidRPr="00B673DA" w14:paraId="713F88A6"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8A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8A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vAlign w:val="bottom"/>
          </w:tcPr>
          <w:p w14:paraId="713F88A2" w14:textId="4E86A542" w:rsidR="00375C12" w:rsidRPr="00031043" w:rsidRDefault="00375C12" w:rsidP="00375C12">
            <w:pPr>
              <w:overflowPunct/>
              <w:autoSpaceDE/>
              <w:autoSpaceDN/>
              <w:adjustRightInd/>
              <w:textAlignment w:val="auto"/>
              <w:rPr>
                <w:sz w:val="22"/>
                <w:szCs w:val="22"/>
                <w:lang w:val="en-US"/>
              </w:rPr>
            </w:pPr>
            <w:r w:rsidRPr="00B673DA">
              <w:rPr>
                <w:sz w:val="22"/>
                <w:szCs w:val="22"/>
                <w:lang w:val="en-US"/>
              </w:rPr>
              <w:t>NUK-ING</w:t>
            </w:r>
          </w:p>
        </w:tc>
        <w:tc>
          <w:tcPr>
            <w:tcW w:w="128" w:type="pct"/>
            <w:tcBorders>
              <w:top w:val="nil"/>
              <w:left w:val="nil"/>
              <w:bottom w:val="single" w:sz="4" w:space="0" w:color="auto"/>
              <w:right w:val="single" w:sz="4" w:space="0" w:color="auto"/>
            </w:tcBorders>
            <w:noWrap/>
            <w:vAlign w:val="bottom"/>
          </w:tcPr>
          <w:p w14:paraId="713F88A3" w14:textId="1E7EAFF1" w:rsidR="00375C12" w:rsidRPr="00031043"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vAlign w:val="bottom"/>
          </w:tcPr>
          <w:p w14:paraId="713F88A4" w14:textId="7D3077A8" w:rsidR="00375C12" w:rsidRPr="00031043" w:rsidRDefault="00375C12" w:rsidP="00375C12">
            <w:pPr>
              <w:overflowPunct/>
              <w:autoSpaceDE/>
              <w:autoSpaceDN/>
              <w:adjustRightInd/>
              <w:textAlignment w:val="auto"/>
              <w:rPr>
                <w:sz w:val="22"/>
                <w:szCs w:val="22"/>
                <w:lang w:val="en-US"/>
              </w:rPr>
            </w:pPr>
            <w:r w:rsidRPr="00B673DA">
              <w:rPr>
                <w:sz w:val="22"/>
                <w:szCs w:val="22"/>
                <w:lang w:val="en-US"/>
              </w:rPr>
              <w:t>Bone Scintigraphy and Measurement of Bone Mineral Density</w:t>
            </w:r>
          </w:p>
        </w:tc>
        <w:tc>
          <w:tcPr>
            <w:tcW w:w="1046" w:type="pct"/>
            <w:tcBorders>
              <w:top w:val="nil"/>
              <w:left w:val="nil"/>
              <w:bottom w:val="single" w:sz="4" w:space="0" w:color="auto"/>
              <w:right w:val="single" w:sz="4" w:space="0" w:color="auto"/>
            </w:tcBorders>
            <w:vAlign w:val="bottom"/>
          </w:tcPr>
          <w:p w14:paraId="713F88A5" w14:textId="476B5055" w:rsidR="00375C12" w:rsidRPr="00031043" w:rsidRDefault="00375C12" w:rsidP="00375C12">
            <w:pPr>
              <w:overflowPunct/>
              <w:autoSpaceDE/>
              <w:autoSpaceDN/>
              <w:adjustRightInd/>
              <w:textAlignment w:val="auto"/>
              <w:rPr>
                <w:sz w:val="22"/>
                <w:szCs w:val="22"/>
                <w:lang w:val="en-US"/>
              </w:rPr>
            </w:pPr>
            <w:r w:rsidRPr="00B673DA">
              <w:rPr>
                <w:sz w:val="22"/>
                <w:szCs w:val="22"/>
                <w:lang w:val="en-US"/>
              </w:rPr>
              <w:t>Ertan Şahin</w:t>
            </w:r>
          </w:p>
        </w:tc>
      </w:tr>
      <w:tr w:rsidR="00375C12" w:rsidRPr="00B673DA" w14:paraId="0E845752"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2903F1FB" w14:textId="77777777" w:rsidR="00375C12" w:rsidRPr="00B673DA" w:rsidRDefault="00375C12" w:rsidP="00375C12">
            <w:pPr>
              <w:overflowPunct/>
              <w:autoSpaceDE/>
              <w:autoSpaceDN/>
              <w:adjustRightInd/>
              <w:jc w:val="center"/>
              <w:textAlignment w:val="auto"/>
              <w:rPr>
                <w:sz w:val="22"/>
                <w:szCs w:val="22"/>
                <w:lang w:val="en-US"/>
              </w:rPr>
            </w:pPr>
          </w:p>
        </w:tc>
        <w:tc>
          <w:tcPr>
            <w:tcW w:w="383" w:type="pct"/>
            <w:tcBorders>
              <w:top w:val="nil"/>
              <w:left w:val="nil"/>
              <w:bottom w:val="single" w:sz="4" w:space="0" w:color="auto"/>
              <w:right w:val="single" w:sz="4" w:space="0" w:color="auto"/>
            </w:tcBorders>
            <w:noWrap/>
            <w:vAlign w:val="bottom"/>
          </w:tcPr>
          <w:p w14:paraId="1766EE99" w14:textId="77777777" w:rsidR="00375C12" w:rsidRPr="00B673DA" w:rsidRDefault="00375C12" w:rsidP="00375C12">
            <w:pPr>
              <w:overflowPunct/>
              <w:autoSpaceDE/>
              <w:autoSpaceDN/>
              <w:adjustRightInd/>
              <w:jc w:val="center"/>
              <w:textAlignment w:val="auto"/>
              <w:rPr>
                <w:sz w:val="22"/>
                <w:szCs w:val="22"/>
                <w:lang w:val="en-US"/>
              </w:rPr>
            </w:pPr>
          </w:p>
        </w:tc>
        <w:tc>
          <w:tcPr>
            <w:tcW w:w="695" w:type="pct"/>
            <w:tcBorders>
              <w:top w:val="nil"/>
              <w:left w:val="nil"/>
              <w:bottom w:val="single" w:sz="4" w:space="0" w:color="auto"/>
              <w:right w:val="single" w:sz="4" w:space="0" w:color="auto"/>
            </w:tcBorders>
            <w:vAlign w:val="bottom"/>
          </w:tcPr>
          <w:p w14:paraId="62DC10D6" w14:textId="12DC7ECE" w:rsidR="00375C12" w:rsidRPr="00031043"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2F7ED6DB" w14:textId="35B8F003" w:rsidR="00375C12" w:rsidRPr="00031043"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300565BA" w14:textId="5F009DF7" w:rsidR="00375C12" w:rsidRPr="00031043"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vAlign w:val="bottom"/>
          </w:tcPr>
          <w:p w14:paraId="5A1C6610" w14:textId="003A7E01" w:rsidR="00375C12" w:rsidRPr="00031043" w:rsidRDefault="00375C12" w:rsidP="00375C12">
            <w:pPr>
              <w:overflowPunct/>
              <w:autoSpaceDE/>
              <w:autoSpaceDN/>
              <w:adjustRightInd/>
              <w:textAlignment w:val="auto"/>
              <w:rPr>
                <w:sz w:val="22"/>
                <w:szCs w:val="22"/>
                <w:lang w:val="en-US"/>
              </w:rPr>
            </w:pPr>
          </w:p>
        </w:tc>
      </w:tr>
      <w:tr w:rsidR="00375C12" w:rsidRPr="00B673DA" w14:paraId="7D3421B1" w14:textId="77777777" w:rsidTr="00C84ACB">
        <w:trPr>
          <w:trHeight w:val="20"/>
        </w:trPr>
        <w:tc>
          <w:tcPr>
            <w:tcW w:w="628" w:type="pct"/>
            <w:tcBorders>
              <w:top w:val="nil"/>
              <w:left w:val="single" w:sz="4" w:space="0" w:color="auto"/>
              <w:bottom w:val="single" w:sz="4" w:space="0" w:color="auto"/>
              <w:right w:val="single" w:sz="4" w:space="0" w:color="auto"/>
            </w:tcBorders>
            <w:noWrap/>
            <w:vAlign w:val="bottom"/>
          </w:tcPr>
          <w:p w14:paraId="44780FDB" w14:textId="77777777" w:rsidR="00375C12" w:rsidRPr="00B673DA" w:rsidRDefault="00375C12" w:rsidP="00375C12">
            <w:pPr>
              <w:overflowPunct/>
              <w:autoSpaceDE/>
              <w:autoSpaceDN/>
              <w:adjustRightInd/>
              <w:jc w:val="center"/>
              <w:textAlignment w:val="auto"/>
              <w:rPr>
                <w:sz w:val="22"/>
                <w:szCs w:val="22"/>
                <w:lang w:val="en-US"/>
              </w:rPr>
            </w:pPr>
          </w:p>
        </w:tc>
        <w:tc>
          <w:tcPr>
            <w:tcW w:w="383" w:type="pct"/>
            <w:tcBorders>
              <w:top w:val="nil"/>
              <w:left w:val="nil"/>
              <w:bottom w:val="single" w:sz="4" w:space="0" w:color="auto"/>
              <w:right w:val="single" w:sz="4" w:space="0" w:color="auto"/>
            </w:tcBorders>
            <w:noWrap/>
            <w:vAlign w:val="bottom"/>
          </w:tcPr>
          <w:p w14:paraId="4D0516FB" w14:textId="77777777" w:rsidR="00375C12" w:rsidRPr="00B673DA" w:rsidRDefault="00375C12" w:rsidP="00375C12">
            <w:pPr>
              <w:overflowPunct/>
              <w:autoSpaceDE/>
              <w:autoSpaceDN/>
              <w:adjustRightInd/>
              <w:jc w:val="center"/>
              <w:textAlignment w:val="auto"/>
              <w:rPr>
                <w:sz w:val="22"/>
                <w:szCs w:val="22"/>
                <w:lang w:val="en-US"/>
              </w:rPr>
            </w:pPr>
          </w:p>
        </w:tc>
        <w:tc>
          <w:tcPr>
            <w:tcW w:w="695" w:type="pct"/>
            <w:tcBorders>
              <w:top w:val="nil"/>
              <w:left w:val="nil"/>
              <w:bottom w:val="single" w:sz="4" w:space="0" w:color="auto"/>
              <w:right w:val="single" w:sz="4" w:space="0" w:color="auto"/>
            </w:tcBorders>
            <w:vAlign w:val="bottom"/>
          </w:tcPr>
          <w:p w14:paraId="574F6D87" w14:textId="14EF0771" w:rsidR="00375C12" w:rsidRPr="00FA4CED" w:rsidRDefault="00375C12" w:rsidP="00375C12">
            <w:pPr>
              <w:overflowPunct/>
              <w:autoSpaceDE/>
              <w:autoSpaceDN/>
              <w:adjustRightInd/>
              <w:textAlignment w:val="auto"/>
              <w:rPr>
                <w:sz w:val="22"/>
                <w:szCs w:val="22"/>
                <w:highlight w:val="yellow"/>
                <w:lang w:val="en-US"/>
              </w:rPr>
            </w:pPr>
          </w:p>
        </w:tc>
        <w:tc>
          <w:tcPr>
            <w:tcW w:w="128" w:type="pct"/>
            <w:tcBorders>
              <w:top w:val="nil"/>
              <w:left w:val="nil"/>
              <w:bottom w:val="single" w:sz="4" w:space="0" w:color="auto"/>
              <w:right w:val="single" w:sz="4" w:space="0" w:color="auto"/>
            </w:tcBorders>
            <w:noWrap/>
            <w:vAlign w:val="bottom"/>
          </w:tcPr>
          <w:p w14:paraId="1D29C5C9" w14:textId="3D9B96A5" w:rsidR="00375C12" w:rsidRPr="00FA4CED" w:rsidRDefault="00375C12" w:rsidP="00375C12">
            <w:pPr>
              <w:overflowPunct/>
              <w:autoSpaceDE/>
              <w:autoSpaceDN/>
              <w:adjustRightInd/>
              <w:textAlignment w:val="auto"/>
              <w:rPr>
                <w:sz w:val="22"/>
                <w:szCs w:val="22"/>
                <w:highlight w:val="yellow"/>
                <w:lang w:val="en-US"/>
              </w:rPr>
            </w:pPr>
          </w:p>
        </w:tc>
        <w:tc>
          <w:tcPr>
            <w:tcW w:w="2120" w:type="pct"/>
            <w:tcBorders>
              <w:top w:val="nil"/>
              <w:left w:val="nil"/>
              <w:bottom w:val="single" w:sz="4" w:space="0" w:color="auto"/>
              <w:right w:val="single" w:sz="4" w:space="0" w:color="auto"/>
            </w:tcBorders>
          </w:tcPr>
          <w:p w14:paraId="66957F84" w14:textId="0AE63C15" w:rsidR="00375C12" w:rsidRPr="00FA4CED" w:rsidRDefault="00375C12" w:rsidP="00375C12">
            <w:pPr>
              <w:overflowPunct/>
              <w:autoSpaceDE/>
              <w:autoSpaceDN/>
              <w:adjustRightInd/>
              <w:textAlignment w:val="auto"/>
              <w:rPr>
                <w:sz w:val="22"/>
                <w:szCs w:val="22"/>
                <w:highlight w:val="yellow"/>
                <w:lang w:val="en-US"/>
              </w:rPr>
            </w:pPr>
          </w:p>
        </w:tc>
        <w:tc>
          <w:tcPr>
            <w:tcW w:w="1046" w:type="pct"/>
            <w:tcBorders>
              <w:top w:val="nil"/>
              <w:left w:val="nil"/>
              <w:bottom w:val="single" w:sz="4" w:space="0" w:color="auto"/>
              <w:right w:val="single" w:sz="4" w:space="0" w:color="auto"/>
            </w:tcBorders>
            <w:vAlign w:val="bottom"/>
          </w:tcPr>
          <w:p w14:paraId="1049E072" w14:textId="49B39EF7" w:rsidR="00375C12" w:rsidRPr="00FA4CED" w:rsidRDefault="00375C12" w:rsidP="00375C12">
            <w:pPr>
              <w:overflowPunct/>
              <w:autoSpaceDE/>
              <w:autoSpaceDN/>
              <w:adjustRightInd/>
              <w:textAlignment w:val="auto"/>
              <w:rPr>
                <w:sz w:val="22"/>
                <w:szCs w:val="22"/>
                <w:highlight w:val="yellow"/>
                <w:lang w:val="en-US"/>
              </w:rPr>
            </w:pPr>
          </w:p>
        </w:tc>
      </w:tr>
      <w:tr w:rsidR="00375C12" w:rsidRPr="00B673DA" w14:paraId="713F88D0"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8CA" w14:textId="3423FE29"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0</w:t>
            </w:r>
            <w:r>
              <w:rPr>
                <w:b/>
                <w:bCs/>
                <w:sz w:val="22"/>
                <w:szCs w:val="22"/>
                <w:lang w:val="en-US"/>
              </w:rPr>
              <w:t>1</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C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C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C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CE" w14:textId="77777777" w:rsidR="00375C12" w:rsidRPr="00B673DA" w:rsidRDefault="00375C12" w:rsidP="00375C12">
            <w:pPr>
              <w:overflowPunct/>
              <w:autoSpaceDE/>
              <w:autoSpaceDN/>
              <w:adjustRightInd/>
              <w:textAlignment w:val="auto"/>
              <w:rPr>
                <w:b/>
                <w:sz w:val="22"/>
                <w:szCs w:val="22"/>
                <w:lang w:val="en-US"/>
              </w:rPr>
            </w:pPr>
            <w:r w:rsidRPr="00B673DA">
              <w:rPr>
                <w:b/>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8C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8D7"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D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tcPr>
          <w:p w14:paraId="713F88D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8D3"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8D4"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8D5"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8D6"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8DE"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D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tcPr>
          <w:p w14:paraId="713F88D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8D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8D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8D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Soft tissue Tumors</w:t>
            </w:r>
          </w:p>
        </w:tc>
        <w:tc>
          <w:tcPr>
            <w:tcW w:w="1046" w:type="pct"/>
            <w:tcBorders>
              <w:top w:val="nil"/>
              <w:left w:val="nil"/>
              <w:bottom w:val="single" w:sz="4" w:space="0" w:color="auto"/>
              <w:right w:val="single" w:sz="4" w:space="0" w:color="auto"/>
            </w:tcBorders>
            <w:noWrap/>
            <w:vAlign w:val="bottom"/>
          </w:tcPr>
          <w:p w14:paraId="713F88D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8E5"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D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tcPr>
          <w:p w14:paraId="713F88E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8E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8E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8E3"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Soft tissue Tumors</w:t>
            </w:r>
          </w:p>
        </w:tc>
        <w:tc>
          <w:tcPr>
            <w:tcW w:w="1046" w:type="pct"/>
            <w:tcBorders>
              <w:top w:val="nil"/>
              <w:left w:val="nil"/>
              <w:bottom w:val="single" w:sz="4" w:space="0" w:color="auto"/>
              <w:right w:val="single" w:sz="4" w:space="0" w:color="auto"/>
            </w:tcBorders>
            <w:noWrap/>
            <w:vAlign w:val="bottom"/>
          </w:tcPr>
          <w:p w14:paraId="713F88E4"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8EC"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E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tcPr>
          <w:p w14:paraId="713F88E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8E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ÇRSG-ING</w:t>
            </w:r>
          </w:p>
        </w:tc>
        <w:tc>
          <w:tcPr>
            <w:tcW w:w="128" w:type="pct"/>
            <w:tcBorders>
              <w:top w:val="nil"/>
              <w:left w:val="nil"/>
              <w:bottom w:val="single" w:sz="4" w:space="0" w:color="auto"/>
              <w:right w:val="single" w:sz="4" w:space="0" w:color="auto"/>
            </w:tcBorders>
            <w:noWrap/>
            <w:vAlign w:val="bottom"/>
          </w:tcPr>
          <w:p w14:paraId="713F88E9"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8E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Sleep disorders</w:t>
            </w:r>
          </w:p>
        </w:tc>
        <w:tc>
          <w:tcPr>
            <w:tcW w:w="1046" w:type="pct"/>
            <w:tcBorders>
              <w:top w:val="nil"/>
              <w:left w:val="nil"/>
              <w:bottom w:val="single" w:sz="4" w:space="0" w:color="auto"/>
              <w:right w:val="single" w:sz="4" w:space="0" w:color="auto"/>
            </w:tcBorders>
            <w:noWrap/>
            <w:vAlign w:val="bottom"/>
          </w:tcPr>
          <w:p w14:paraId="713F88E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Mehmet Karadağ</w:t>
            </w:r>
          </w:p>
        </w:tc>
      </w:tr>
      <w:tr w:rsidR="00375C12" w:rsidRPr="00B673DA" w14:paraId="713F88F3"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E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8E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8E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ÇRSG-ING</w:t>
            </w:r>
          </w:p>
        </w:tc>
        <w:tc>
          <w:tcPr>
            <w:tcW w:w="128" w:type="pct"/>
            <w:tcBorders>
              <w:top w:val="nil"/>
              <w:left w:val="nil"/>
              <w:bottom w:val="single" w:sz="4" w:space="0" w:color="auto"/>
              <w:right w:val="single" w:sz="4" w:space="0" w:color="auto"/>
            </w:tcBorders>
            <w:noWrap/>
            <w:vAlign w:val="bottom"/>
          </w:tcPr>
          <w:p w14:paraId="713F88F0"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8F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Elimination disorders</w:t>
            </w:r>
          </w:p>
        </w:tc>
        <w:tc>
          <w:tcPr>
            <w:tcW w:w="1046" w:type="pct"/>
            <w:tcBorders>
              <w:top w:val="nil"/>
              <w:left w:val="nil"/>
              <w:bottom w:val="single" w:sz="4" w:space="0" w:color="auto"/>
              <w:right w:val="single" w:sz="4" w:space="0" w:color="auto"/>
            </w:tcBorders>
            <w:noWrap/>
            <w:vAlign w:val="bottom"/>
          </w:tcPr>
          <w:p w14:paraId="713F88F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Mehmet Karadağ</w:t>
            </w:r>
          </w:p>
        </w:tc>
      </w:tr>
      <w:tr w:rsidR="00375C12" w:rsidRPr="00B673DA" w14:paraId="713F88FA"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F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8F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8F6" w14:textId="17BEA1A4"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FAR-ING</w:t>
            </w:r>
          </w:p>
        </w:tc>
        <w:tc>
          <w:tcPr>
            <w:tcW w:w="128" w:type="pct"/>
            <w:tcBorders>
              <w:top w:val="nil"/>
              <w:left w:val="nil"/>
              <w:bottom w:val="single" w:sz="4" w:space="0" w:color="auto"/>
              <w:right w:val="single" w:sz="4" w:space="0" w:color="auto"/>
            </w:tcBorders>
            <w:noWrap/>
            <w:vAlign w:val="bottom"/>
          </w:tcPr>
          <w:p w14:paraId="713F88F7" w14:textId="074BD7FD"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T</w:t>
            </w:r>
          </w:p>
        </w:tc>
        <w:tc>
          <w:tcPr>
            <w:tcW w:w="2120" w:type="pct"/>
            <w:tcBorders>
              <w:top w:val="nil"/>
              <w:left w:val="nil"/>
              <w:bottom w:val="single" w:sz="4" w:space="0" w:color="auto"/>
              <w:right w:val="single" w:sz="4" w:space="0" w:color="auto"/>
            </w:tcBorders>
            <w:noWrap/>
            <w:vAlign w:val="bottom"/>
          </w:tcPr>
          <w:p w14:paraId="713F88F8" w14:textId="03A9BC5C"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Mood Disorder Drugs (Antidepressants)</w:t>
            </w:r>
          </w:p>
        </w:tc>
        <w:tc>
          <w:tcPr>
            <w:tcW w:w="1046" w:type="pct"/>
            <w:tcBorders>
              <w:top w:val="nil"/>
              <w:left w:val="nil"/>
              <w:bottom w:val="single" w:sz="4" w:space="0" w:color="auto"/>
              <w:right w:val="single" w:sz="4" w:space="0" w:color="auto"/>
            </w:tcBorders>
            <w:noWrap/>
            <w:vAlign w:val="bottom"/>
          </w:tcPr>
          <w:p w14:paraId="713F88F9" w14:textId="21ABD8C9"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Tuncay Demiryürek</w:t>
            </w:r>
          </w:p>
        </w:tc>
      </w:tr>
      <w:tr w:rsidR="00375C12" w:rsidRPr="00B673DA" w14:paraId="713F8901"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8F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8F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8FD" w14:textId="58A855CF"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FAR-ING</w:t>
            </w:r>
          </w:p>
        </w:tc>
        <w:tc>
          <w:tcPr>
            <w:tcW w:w="128" w:type="pct"/>
            <w:tcBorders>
              <w:top w:val="nil"/>
              <w:left w:val="nil"/>
              <w:bottom w:val="single" w:sz="4" w:space="0" w:color="auto"/>
              <w:right w:val="single" w:sz="4" w:space="0" w:color="auto"/>
            </w:tcBorders>
            <w:noWrap/>
            <w:vAlign w:val="bottom"/>
          </w:tcPr>
          <w:p w14:paraId="713F88FE" w14:textId="4CF0C848"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T</w:t>
            </w:r>
          </w:p>
        </w:tc>
        <w:tc>
          <w:tcPr>
            <w:tcW w:w="2120" w:type="pct"/>
            <w:tcBorders>
              <w:top w:val="nil"/>
              <w:left w:val="nil"/>
              <w:bottom w:val="single" w:sz="4" w:space="0" w:color="auto"/>
              <w:right w:val="single" w:sz="4" w:space="0" w:color="auto"/>
            </w:tcBorders>
            <w:noWrap/>
            <w:vAlign w:val="bottom"/>
          </w:tcPr>
          <w:p w14:paraId="713F88FF" w14:textId="4C404314"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Mood Disorder Drugs (Antidepressants)</w:t>
            </w:r>
          </w:p>
        </w:tc>
        <w:tc>
          <w:tcPr>
            <w:tcW w:w="1046" w:type="pct"/>
            <w:tcBorders>
              <w:top w:val="nil"/>
              <w:left w:val="nil"/>
              <w:bottom w:val="single" w:sz="4" w:space="0" w:color="auto"/>
              <w:right w:val="single" w:sz="4" w:space="0" w:color="auto"/>
            </w:tcBorders>
            <w:noWrap/>
            <w:vAlign w:val="bottom"/>
          </w:tcPr>
          <w:p w14:paraId="713F8900" w14:textId="585A36B2" w:rsidR="00375C12" w:rsidRPr="00BA3247" w:rsidRDefault="00375C12" w:rsidP="00375C12">
            <w:pPr>
              <w:overflowPunct/>
              <w:autoSpaceDE/>
              <w:autoSpaceDN/>
              <w:adjustRightInd/>
              <w:textAlignment w:val="auto"/>
              <w:rPr>
                <w:sz w:val="22"/>
                <w:szCs w:val="22"/>
                <w:highlight w:val="yellow"/>
                <w:lang w:val="en-US"/>
              </w:rPr>
            </w:pPr>
            <w:r w:rsidRPr="00BA3247">
              <w:rPr>
                <w:sz w:val="22"/>
                <w:szCs w:val="22"/>
                <w:highlight w:val="yellow"/>
                <w:lang w:val="en-US"/>
              </w:rPr>
              <w:t>Tuncay Demiryürek</w:t>
            </w:r>
          </w:p>
        </w:tc>
      </w:tr>
      <w:tr w:rsidR="00375C12" w:rsidRPr="00B673DA" w14:paraId="713F8908"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0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90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904" w14:textId="4F8A28A1"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05" w14:textId="32F3D6F4"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906" w14:textId="653EBD5F"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07" w14:textId="632A34F6" w:rsidR="00375C12" w:rsidRPr="00B673DA" w:rsidRDefault="00375C12" w:rsidP="00375C12">
            <w:pPr>
              <w:overflowPunct/>
              <w:autoSpaceDE/>
              <w:autoSpaceDN/>
              <w:adjustRightInd/>
              <w:textAlignment w:val="auto"/>
              <w:rPr>
                <w:sz w:val="22"/>
                <w:szCs w:val="22"/>
                <w:lang w:val="en-US"/>
              </w:rPr>
            </w:pPr>
          </w:p>
        </w:tc>
      </w:tr>
      <w:tr w:rsidR="00375C12" w:rsidRPr="00B673DA" w14:paraId="713F890F"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909" w14:textId="4B6FA3DD"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0</w:t>
            </w:r>
            <w:r>
              <w:rPr>
                <w:b/>
                <w:bCs/>
                <w:sz w:val="22"/>
                <w:szCs w:val="22"/>
                <w:lang w:val="en-US"/>
              </w:rPr>
              <w:t>2</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0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0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0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0D" w14:textId="77777777" w:rsidR="00375C12" w:rsidRPr="00B673DA" w:rsidRDefault="00375C12" w:rsidP="00375C12">
            <w:pPr>
              <w:overflowPunct/>
              <w:autoSpaceDE/>
              <w:autoSpaceDN/>
              <w:adjustRightInd/>
              <w:textAlignment w:val="auto"/>
              <w:rPr>
                <w:b/>
                <w:sz w:val="22"/>
                <w:szCs w:val="22"/>
                <w:lang w:val="en-US"/>
              </w:rPr>
            </w:pPr>
            <w:r w:rsidRPr="00B673DA">
              <w:rPr>
                <w:b/>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0E"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916"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1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tcPr>
          <w:p w14:paraId="713F891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912" w14:textId="2509D8C8"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FAR-ING</w:t>
            </w:r>
          </w:p>
        </w:tc>
        <w:tc>
          <w:tcPr>
            <w:tcW w:w="128" w:type="pct"/>
            <w:tcBorders>
              <w:top w:val="nil"/>
              <w:left w:val="nil"/>
              <w:bottom w:val="single" w:sz="4" w:space="0" w:color="auto"/>
              <w:right w:val="single" w:sz="4" w:space="0" w:color="auto"/>
            </w:tcBorders>
            <w:noWrap/>
            <w:vAlign w:val="bottom"/>
          </w:tcPr>
          <w:p w14:paraId="713F8913" w14:textId="05CE2675"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T</w:t>
            </w:r>
          </w:p>
        </w:tc>
        <w:tc>
          <w:tcPr>
            <w:tcW w:w="2120" w:type="pct"/>
            <w:tcBorders>
              <w:top w:val="nil"/>
              <w:left w:val="nil"/>
              <w:bottom w:val="single" w:sz="4" w:space="0" w:color="auto"/>
              <w:right w:val="single" w:sz="4" w:space="0" w:color="auto"/>
            </w:tcBorders>
            <w:noWrap/>
            <w:vAlign w:val="bottom"/>
          </w:tcPr>
          <w:p w14:paraId="713F8914" w14:textId="50A61A03"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Sedative and Hypnotic Drugs</w:t>
            </w:r>
          </w:p>
        </w:tc>
        <w:tc>
          <w:tcPr>
            <w:tcW w:w="1046" w:type="pct"/>
            <w:tcBorders>
              <w:top w:val="nil"/>
              <w:left w:val="nil"/>
              <w:bottom w:val="single" w:sz="4" w:space="0" w:color="auto"/>
              <w:right w:val="single" w:sz="4" w:space="0" w:color="auto"/>
            </w:tcBorders>
            <w:noWrap/>
            <w:vAlign w:val="bottom"/>
          </w:tcPr>
          <w:p w14:paraId="713F8915" w14:textId="0F40D82F"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Tuncay Demiryürek</w:t>
            </w:r>
          </w:p>
        </w:tc>
      </w:tr>
      <w:tr w:rsidR="00375C12" w:rsidRPr="00B673DA" w14:paraId="713F891D"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1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tcPr>
          <w:p w14:paraId="713F8918"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919" w14:textId="45B2368D"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FAR-ING</w:t>
            </w:r>
          </w:p>
        </w:tc>
        <w:tc>
          <w:tcPr>
            <w:tcW w:w="128" w:type="pct"/>
            <w:tcBorders>
              <w:top w:val="nil"/>
              <w:left w:val="nil"/>
              <w:bottom w:val="single" w:sz="4" w:space="0" w:color="auto"/>
              <w:right w:val="single" w:sz="4" w:space="0" w:color="auto"/>
            </w:tcBorders>
            <w:noWrap/>
            <w:vAlign w:val="bottom"/>
          </w:tcPr>
          <w:p w14:paraId="713F891A" w14:textId="60E390E5"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T</w:t>
            </w:r>
          </w:p>
        </w:tc>
        <w:tc>
          <w:tcPr>
            <w:tcW w:w="2120" w:type="pct"/>
            <w:tcBorders>
              <w:top w:val="nil"/>
              <w:left w:val="nil"/>
              <w:bottom w:val="single" w:sz="4" w:space="0" w:color="auto"/>
              <w:right w:val="single" w:sz="4" w:space="0" w:color="auto"/>
            </w:tcBorders>
            <w:noWrap/>
            <w:vAlign w:val="bottom"/>
          </w:tcPr>
          <w:p w14:paraId="713F891B" w14:textId="153A7A95"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Sedative and Hypnotic Drugs</w:t>
            </w:r>
          </w:p>
        </w:tc>
        <w:tc>
          <w:tcPr>
            <w:tcW w:w="1046" w:type="pct"/>
            <w:tcBorders>
              <w:top w:val="nil"/>
              <w:left w:val="nil"/>
              <w:bottom w:val="single" w:sz="4" w:space="0" w:color="auto"/>
              <w:right w:val="single" w:sz="4" w:space="0" w:color="auto"/>
            </w:tcBorders>
            <w:noWrap/>
            <w:vAlign w:val="bottom"/>
          </w:tcPr>
          <w:p w14:paraId="713F891C" w14:textId="7F7D745A" w:rsidR="00375C12" w:rsidRPr="00FB3080" w:rsidRDefault="00375C12" w:rsidP="00375C12">
            <w:pPr>
              <w:overflowPunct/>
              <w:autoSpaceDE/>
              <w:autoSpaceDN/>
              <w:adjustRightInd/>
              <w:textAlignment w:val="auto"/>
              <w:rPr>
                <w:sz w:val="22"/>
                <w:szCs w:val="22"/>
                <w:highlight w:val="yellow"/>
                <w:lang w:val="en-US"/>
              </w:rPr>
            </w:pPr>
            <w:r w:rsidRPr="00FB3080">
              <w:rPr>
                <w:sz w:val="22"/>
                <w:szCs w:val="22"/>
                <w:highlight w:val="yellow"/>
                <w:lang w:val="en-US"/>
              </w:rPr>
              <w:t>Tuncay Demiryürek</w:t>
            </w:r>
          </w:p>
        </w:tc>
      </w:tr>
      <w:tr w:rsidR="00375C12" w:rsidRPr="00B673DA" w14:paraId="713F8924"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1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tcPr>
          <w:p w14:paraId="713F891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920"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92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922" w14:textId="77777777" w:rsidR="00375C12" w:rsidRPr="00B673DA" w:rsidRDefault="00375C12" w:rsidP="00375C12">
            <w:pPr>
              <w:overflowPunct/>
              <w:autoSpaceDE/>
              <w:autoSpaceDN/>
              <w:adjustRightInd/>
              <w:textAlignment w:val="auto"/>
              <w:rPr>
                <w:sz w:val="22"/>
                <w:szCs w:val="22"/>
                <w:lang w:val="en-US"/>
              </w:rPr>
            </w:pPr>
            <w:r w:rsidRPr="00B673DA">
              <w:rPr>
                <w:sz w:val="22"/>
                <w:szCs w:val="22"/>
              </w:rPr>
              <w:t>Movement disorders</w:t>
            </w:r>
          </w:p>
        </w:tc>
        <w:tc>
          <w:tcPr>
            <w:tcW w:w="1046" w:type="pct"/>
            <w:tcBorders>
              <w:top w:val="nil"/>
              <w:left w:val="nil"/>
              <w:bottom w:val="single" w:sz="4" w:space="0" w:color="auto"/>
              <w:right w:val="single" w:sz="4" w:space="0" w:color="auto"/>
            </w:tcBorders>
            <w:noWrap/>
            <w:vAlign w:val="bottom"/>
          </w:tcPr>
          <w:p w14:paraId="713F8923" w14:textId="544E9721" w:rsidR="00375C12" w:rsidRPr="00B673DA" w:rsidRDefault="00375C12" w:rsidP="00375C12">
            <w:pPr>
              <w:overflowPunct/>
              <w:autoSpaceDE/>
              <w:autoSpaceDN/>
              <w:adjustRightInd/>
              <w:textAlignment w:val="auto"/>
              <w:rPr>
                <w:sz w:val="22"/>
                <w:szCs w:val="22"/>
                <w:lang w:val="en-US"/>
              </w:rPr>
            </w:pPr>
            <w:r>
              <w:rPr>
                <w:sz w:val="22"/>
                <w:szCs w:val="22"/>
                <w:lang w:val="en-US"/>
              </w:rPr>
              <w:t>Halil Ay</w:t>
            </w:r>
          </w:p>
        </w:tc>
      </w:tr>
      <w:tr w:rsidR="00375C12" w:rsidRPr="00B673DA" w14:paraId="713F892B"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2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tcPr>
          <w:p w14:paraId="713F892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92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ACİL-ING</w:t>
            </w:r>
          </w:p>
        </w:tc>
        <w:tc>
          <w:tcPr>
            <w:tcW w:w="128" w:type="pct"/>
            <w:tcBorders>
              <w:top w:val="nil"/>
              <w:left w:val="nil"/>
              <w:bottom w:val="single" w:sz="4" w:space="0" w:color="auto"/>
              <w:right w:val="single" w:sz="4" w:space="0" w:color="auto"/>
            </w:tcBorders>
            <w:noWrap/>
            <w:vAlign w:val="bottom"/>
          </w:tcPr>
          <w:p w14:paraId="713F892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29"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Head trauma</w:t>
            </w:r>
          </w:p>
        </w:tc>
        <w:tc>
          <w:tcPr>
            <w:tcW w:w="1046" w:type="pct"/>
            <w:tcBorders>
              <w:top w:val="nil"/>
              <w:left w:val="nil"/>
              <w:bottom w:val="single" w:sz="4" w:space="0" w:color="auto"/>
              <w:right w:val="single" w:sz="4" w:space="0" w:color="auto"/>
            </w:tcBorders>
            <w:noWrap/>
            <w:vAlign w:val="bottom"/>
          </w:tcPr>
          <w:p w14:paraId="713F892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Cuma Yıldırım</w:t>
            </w:r>
          </w:p>
        </w:tc>
      </w:tr>
      <w:tr w:rsidR="00375C12" w:rsidRPr="00B673DA" w14:paraId="713F8932"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2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92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92E"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92F"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30"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Sport Injuries and Arthroscopy</w:t>
            </w:r>
          </w:p>
        </w:tc>
        <w:tc>
          <w:tcPr>
            <w:tcW w:w="1046" w:type="pct"/>
            <w:tcBorders>
              <w:top w:val="nil"/>
              <w:left w:val="nil"/>
              <w:bottom w:val="single" w:sz="4" w:space="0" w:color="auto"/>
              <w:right w:val="single" w:sz="4" w:space="0" w:color="auto"/>
            </w:tcBorders>
            <w:noWrap/>
            <w:vAlign w:val="bottom"/>
          </w:tcPr>
          <w:p w14:paraId="713F8931" w14:textId="77777777" w:rsidR="00375C12" w:rsidRPr="007F0436" w:rsidRDefault="00375C12" w:rsidP="00375C12">
            <w:pPr>
              <w:overflowPunct/>
              <w:autoSpaceDE/>
              <w:autoSpaceDN/>
              <w:adjustRightInd/>
              <w:textAlignment w:val="auto"/>
              <w:rPr>
                <w:sz w:val="22"/>
                <w:szCs w:val="22"/>
                <w:lang w:val="en-US"/>
              </w:rPr>
            </w:pPr>
            <w:r w:rsidRPr="007F0436">
              <w:rPr>
                <w:sz w:val="22"/>
                <w:szCs w:val="22"/>
                <w:lang w:val="en-US"/>
              </w:rPr>
              <w:t>Bahri Bozgeyik</w:t>
            </w:r>
          </w:p>
        </w:tc>
      </w:tr>
      <w:tr w:rsidR="00375C12" w:rsidRPr="00B673DA" w14:paraId="713F8939"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3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93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935"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ÇRSG-ING</w:t>
            </w:r>
          </w:p>
        </w:tc>
        <w:tc>
          <w:tcPr>
            <w:tcW w:w="128" w:type="pct"/>
            <w:tcBorders>
              <w:top w:val="nil"/>
              <w:left w:val="nil"/>
              <w:bottom w:val="single" w:sz="4" w:space="0" w:color="auto"/>
              <w:right w:val="single" w:sz="4" w:space="0" w:color="auto"/>
            </w:tcBorders>
            <w:noWrap/>
            <w:vAlign w:val="bottom"/>
          </w:tcPr>
          <w:p w14:paraId="713F8936"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37"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The psychological development of child</w:t>
            </w:r>
          </w:p>
        </w:tc>
        <w:tc>
          <w:tcPr>
            <w:tcW w:w="1046" w:type="pct"/>
            <w:tcBorders>
              <w:top w:val="nil"/>
              <w:left w:val="nil"/>
              <w:bottom w:val="single" w:sz="4" w:space="0" w:color="auto"/>
              <w:right w:val="single" w:sz="4" w:space="0" w:color="auto"/>
            </w:tcBorders>
            <w:noWrap/>
            <w:vAlign w:val="bottom"/>
          </w:tcPr>
          <w:p w14:paraId="713F893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Baran Çalışgan</w:t>
            </w:r>
          </w:p>
        </w:tc>
      </w:tr>
      <w:tr w:rsidR="00375C12" w:rsidRPr="00B673DA" w14:paraId="713F8940"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3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93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93C"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ÇRSG-ING</w:t>
            </w:r>
          </w:p>
        </w:tc>
        <w:tc>
          <w:tcPr>
            <w:tcW w:w="128" w:type="pct"/>
            <w:tcBorders>
              <w:top w:val="nil"/>
              <w:left w:val="nil"/>
              <w:bottom w:val="single" w:sz="4" w:space="0" w:color="auto"/>
              <w:right w:val="single" w:sz="4" w:space="0" w:color="auto"/>
            </w:tcBorders>
            <w:noWrap/>
            <w:vAlign w:val="bottom"/>
          </w:tcPr>
          <w:p w14:paraId="713F893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3E" w14:textId="100697D4" w:rsidR="00375C12" w:rsidRPr="00B673DA" w:rsidRDefault="00375C12" w:rsidP="00375C12">
            <w:pPr>
              <w:overflowPunct/>
              <w:autoSpaceDE/>
              <w:autoSpaceDN/>
              <w:adjustRightInd/>
              <w:textAlignment w:val="auto"/>
              <w:rPr>
                <w:sz w:val="22"/>
                <w:szCs w:val="22"/>
                <w:lang w:val="en-US"/>
              </w:rPr>
            </w:pPr>
            <w:r>
              <w:rPr>
                <w:bCs/>
                <w:color w:val="000000"/>
                <w:sz w:val="22"/>
                <w:szCs w:val="22"/>
              </w:rPr>
              <w:t>Intellectual Disability</w:t>
            </w:r>
          </w:p>
        </w:tc>
        <w:tc>
          <w:tcPr>
            <w:tcW w:w="1046" w:type="pct"/>
            <w:tcBorders>
              <w:top w:val="nil"/>
              <w:left w:val="nil"/>
              <w:bottom w:val="single" w:sz="4" w:space="0" w:color="auto"/>
              <w:right w:val="single" w:sz="4" w:space="0" w:color="auto"/>
            </w:tcBorders>
            <w:noWrap/>
            <w:vAlign w:val="bottom"/>
          </w:tcPr>
          <w:p w14:paraId="713F893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Baran Çalışgan</w:t>
            </w:r>
          </w:p>
        </w:tc>
      </w:tr>
      <w:tr w:rsidR="00375C12" w:rsidRPr="00B673DA" w14:paraId="713F8947" w14:textId="77777777" w:rsidTr="00F0294A">
        <w:trPr>
          <w:trHeight w:val="20"/>
        </w:trPr>
        <w:tc>
          <w:tcPr>
            <w:tcW w:w="628" w:type="pct"/>
            <w:tcBorders>
              <w:top w:val="nil"/>
              <w:left w:val="single" w:sz="4" w:space="0" w:color="auto"/>
              <w:bottom w:val="single" w:sz="4" w:space="0" w:color="auto"/>
              <w:right w:val="single" w:sz="4" w:space="0" w:color="auto"/>
            </w:tcBorders>
            <w:noWrap/>
            <w:vAlign w:val="bottom"/>
          </w:tcPr>
          <w:p w14:paraId="713F8941"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94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943"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44"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945"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46"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94E" w14:textId="77777777" w:rsidTr="00361D53">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948" w14:textId="17667EAD" w:rsidR="00375C12" w:rsidRPr="00B673DA" w:rsidRDefault="00375C12" w:rsidP="00375C12">
            <w:pPr>
              <w:overflowPunct/>
              <w:autoSpaceDE/>
              <w:autoSpaceDN/>
              <w:adjustRightInd/>
              <w:jc w:val="center"/>
              <w:textAlignment w:val="auto"/>
              <w:rPr>
                <w:b/>
                <w:bCs/>
                <w:sz w:val="22"/>
                <w:szCs w:val="22"/>
                <w:lang w:val="en-US"/>
              </w:rPr>
            </w:pPr>
            <w:r w:rsidRPr="00B673DA">
              <w:rPr>
                <w:b/>
                <w:bCs/>
                <w:sz w:val="22"/>
                <w:szCs w:val="22"/>
                <w:lang w:val="en-US"/>
              </w:rPr>
              <w:t>0</w:t>
            </w:r>
            <w:r>
              <w:rPr>
                <w:b/>
                <w:bCs/>
                <w:sz w:val="22"/>
                <w:szCs w:val="22"/>
                <w:lang w:val="en-US"/>
              </w:rPr>
              <w:t>3</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4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4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4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94C" w14:textId="77777777" w:rsidR="00375C12" w:rsidRPr="00B673DA" w:rsidRDefault="00375C12" w:rsidP="00375C12">
            <w:pPr>
              <w:overflowPunct/>
              <w:autoSpaceDE/>
              <w:autoSpaceDN/>
              <w:adjustRightInd/>
              <w:textAlignment w:val="auto"/>
              <w:rPr>
                <w:b/>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4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375C12" w:rsidRPr="00B673DA" w14:paraId="713F8955"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4F"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tcPr>
          <w:p w14:paraId="713F8950"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951"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52"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953"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54"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95C"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56"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tcPr>
          <w:p w14:paraId="713F895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958"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959"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5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xml:space="preserve">Bone tumors </w:t>
            </w:r>
          </w:p>
        </w:tc>
        <w:tc>
          <w:tcPr>
            <w:tcW w:w="1046" w:type="pct"/>
            <w:tcBorders>
              <w:top w:val="nil"/>
              <w:left w:val="nil"/>
              <w:bottom w:val="single" w:sz="4" w:space="0" w:color="auto"/>
              <w:right w:val="single" w:sz="4" w:space="0" w:color="auto"/>
            </w:tcBorders>
            <w:noWrap/>
            <w:vAlign w:val="bottom"/>
          </w:tcPr>
          <w:p w14:paraId="713F895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963"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5D"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tcPr>
          <w:p w14:paraId="713F895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95F"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960"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61"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xml:space="preserve">Bone tumors </w:t>
            </w:r>
          </w:p>
        </w:tc>
        <w:tc>
          <w:tcPr>
            <w:tcW w:w="1046" w:type="pct"/>
            <w:tcBorders>
              <w:top w:val="nil"/>
              <w:left w:val="nil"/>
              <w:bottom w:val="single" w:sz="4" w:space="0" w:color="auto"/>
              <w:right w:val="single" w:sz="4" w:space="0" w:color="auto"/>
            </w:tcBorders>
            <w:noWrap/>
            <w:vAlign w:val="bottom"/>
          </w:tcPr>
          <w:p w14:paraId="713F8962"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Evren Uzun</w:t>
            </w:r>
          </w:p>
        </w:tc>
      </w:tr>
      <w:tr w:rsidR="00375C12" w:rsidRPr="00B673DA" w14:paraId="713F896A"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964"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tcPr>
          <w:p w14:paraId="713F896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966" w14:textId="742E48DD"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67" w14:textId="7D20F39A"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tcPr>
          <w:p w14:paraId="713F8968" w14:textId="5DA0CE8E"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69" w14:textId="5332C448" w:rsidR="00375C12" w:rsidRPr="00B673DA" w:rsidRDefault="00375C12" w:rsidP="00375C12">
            <w:pPr>
              <w:overflowPunct/>
              <w:autoSpaceDE/>
              <w:autoSpaceDN/>
              <w:adjustRightInd/>
              <w:textAlignment w:val="auto"/>
              <w:rPr>
                <w:sz w:val="22"/>
                <w:szCs w:val="22"/>
                <w:lang w:val="en-US"/>
              </w:rPr>
            </w:pPr>
          </w:p>
        </w:tc>
      </w:tr>
      <w:tr w:rsidR="00375C12" w:rsidRPr="00B673DA" w14:paraId="713F8971"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6B"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96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96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İHU-ING</w:t>
            </w:r>
          </w:p>
        </w:tc>
        <w:tc>
          <w:tcPr>
            <w:tcW w:w="128" w:type="pct"/>
            <w:tcBorders>
              <w:top w:val="nil"/>
              <w:left w:val="nil"/>
              <w:bottom w:val="single" w:sz="4" w:space="0" w:color="auto"/>
              <w:right w:val="single" w:sz="4" w:space="0" w:color="auto"/>
            </w:tcBorders>
            <w:noWrap/>
            <w:vAlign w:val="bottom"/>
          </w:tcPr>
          <w:p w14:paraId="713F896E"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noWrap/>
            <w:vAlign w:val="bottom"/>
          </w:tcPr>
          <w:p w14:paraId="713F896F" w14:textId="77777777" w:rsidR="00375C12" w:rsidRPr="00B673DA" w:rsidRDefault="00375C12" w:rsidP="00375C12">
            <w:pPr>
              <w:overflowPunct/>
              <w:autoSpaceDE/>
              <w:autoSpaceDN/>
              <w:adjustRightInd/>
              <w:textAlignment w:val="auto"/>
              <w:rPr>
                <w:sz w:val="22"/>
                <w:szCs w:val="22"/>
                <w:lang w:val="en-US"/>
              </w:rPr>
            </w:pPr>
            <w:r w:rsidRPr="00470F7D">
              <w:rPr>
                <w:sz w:val="22"/>
                <w:szCs w:val="22"/>
                <w:lang w:val="en-US"/>
              </w:rPr>
              <w:t xml:space="preserve">Fracture reduction and cast </w:t>
            </w:r>
            <w:r>
              <w:rPr>
                <w:sz w:val="22"/>
                <w:szCs w:val="22"/>
                <w:lang w:val="en-US"/>
              </w:rPr>
              <w:t>immobilization (PRACTICE)</w:t>
            </w:r>
          </w:p>
        </w:tc>
        <w:tc>
          <w:tcPr>
            <w:tcW w:w="1046" w:type="pct"/>
            <w:tcBorders>
              <w:top w:val="nil"/>
              <w:left w:val="nil"/>
              <w:bottom w:val="single" w:sz="4" w:space="0" w:color="auto"/>
              <w:right w:val="single" w:sz="4" w:space="0" w:color="auto"/>
            </w:tcBorders>
            <w:noWrap/>
            <w:vAlign w:val="bottom"/>
          </w:tcPr>
          <w:p w14:paraId="713F8970" w14:textId="77777777" w:rsidR="00375C12" w:rsidRPr="00B673DA" w:rsidRDefault="00375C12" w:rsidP="00375C12">
            <w:pPr>
              <w:overflowPunct/>
              <w:autoSpaceDE/>
              <w:autoSpaceDN/>
              <w:adjustRightInd/>
              <w:textAlignment w:val="auto"/>
              <w:rPr>
                <w:sz w:val="22"/>
                <w:szCs w:val="22"/>
                <w:lang w:val="en-US"/>
              </w:rPr>
            </w:pPr>
            <w:r>
              <w:rPr>
                <w:sz w:val="22"/>
                <w:szCs w:val="22"/>
                <w:lang w:val="en-US"/>
              </w:rPr>
              <w:t>Erkan Servet</w:t>
            </w:r>
          </w:p>
        </w:tc>
      </w:tr>
      <w:tr w:rsidR="00375C12" w:rsidRPr="00B673DA" w14:paraId="713F8978"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72"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97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974" w14:textId="4BD6B32C"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75" w14:textId="626B5CDF"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976" w14:textId="61891159"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77" w14:textId="0C422B70" w:rsidR="00375C12" w:rsidRPr="00B673DA" w:rsidRDefault="00375C12" w:rsidP="00375C12">
            <w:pPr>
              <w:overflowPunct/>
              <w:autoSpaceDE/>
              <w:autoSpaceDN/>
              <w:adjustRightInd/>
              <w:textAlignment w:val="auto"/>
              <w:rPr>
                <w:sz w:val="22"/>
                <w:szCs w:val="22"/>
                <w:lang w:val="en-US"/>
              </w:rPr>
            </w:pPr>
          </w:p>
        </w:tc>
      </w:tr>
      <w:tr w:rsidR="00375C12" w:rsidRPr="00B673DA" w14:paraId="713F897F"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97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97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97B" w14:textId="77777777" w:rsidR="00375C12" w:rsidRPr="00B673DA"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7C" w14:textId="77777777" w:rsidR="00375C12" w:rsidRPr="00B673DA"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tcPr>
          <w:p w14:paraId="713F897D" w14:textId="77777777" w:rsidR="00375C12" w:rsidRPr="00B673DA"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7E" w14:textId="77777777" w:rsidR="00375C12" w:rsidRPr="00B673DA" w:rsidRDefault="00375C12" w:rsidP="00375C12">
            <w:pPr>
              <w:overflowPunct/>
              <w:autoSpaceDE/>
              <w:autoSpaceDN/>
              <w:adjustRightInd/>
              <w:textAlignment w:val="auto"/>
              <w:rPr>
                <w:sz w:val="22"/>
                <w:szCs w:val="22"/>
                <w:lang w:val="en-US"/>
              </w:rPr>
            </w:pPr>
          </w:p>
        </w:tc>
      </w:tr>
      <w:tr w:rsidR="00375C12" w:rsidRPr="00B673DA" w14:paraId="713F8986" w14:textId="77777777" w:rsidTr="00361D53">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980" w14:textId="479B7B86" w:rsidR="00375C12" w:rsidRPr="00B673DA" w:rsidRDefault="00375C12" w:rsidP="00375C12">
            <w:pPr>
              <w:overflowPunct/>
              <w:autoSpaceDE/>
              <w:autoSpaceDN/>
              <w:adjustRightInd/>
              <w:jc w:val="center"/>
              <w:textAlignment w:val="auto"/>
              <w:rPr>
                <w:b/>
                <w:bCs/>
                <w:sz w:val="22"/>
                <w:szCs w:val="22"/>
                <w:lang w:val="en-US"/>
              </w:rPr>
            </w:pPr>
            <w:r>
              <w:rPr>
                <w:b/>
                <w:bCs/>
                <w:sz w:val="22"/>
                <w:szCs w:val="22"/>
                <w:lang w:val="en-US"/>
              </w:rPr>
              <w:t>06</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81"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82"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83"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984" w14:textId="77777777" w:rsidR="00375C12" w:rsidRPr="00283AD7" w:rsidRDefault="00375C12" w:rsidP="00375C12">
            <w:pPr>
              <w:overflowPunct/>
              <w:autoSpaceDE/>
              <w:autoSpaceDN/>
              <w:adjustRightInd/>
              <w:textAlignment w:val="auto"/>
              <w:rPr>
                <w:b/>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85"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 </w:t>
            </w:r>
          </w:p>
        </w:tc>
      </w:tr>
      <w:tr w:rsidR="00375C12" w:rsidRPr="00B673DA" w14:paraId="713F898D"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987"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tcPr>
          <w:p w14:paraId="713F8988"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989" w14:textId="52487101" w:rsidR="00375C12" w:rsidRPr="00283AD7"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8A" w14:textId="637673E1" w:rsidR="00375C12" w:rsidRPr="00283AD7"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tcPr>
          <w:p w14:paraId="713F898B" w14:textId="581973A5" w:rsidR="00375C12" w:rsidRPr="00283AD7" w:rsidRDefault="00375C12" w:rsidP="00375C12">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8C" w14:textId="42A1E6A1" w:rsidR="00375C12" w:rsidRPr="00283AD7" w:rsidRDefault="00375C12" w:rsidP="00375C12">
            <w:pPr>
              <w:overflowPunct/>
              <w:autoSpaceDE/>
              <w:autoSpaceDN/>
              <w:adjustRightInd/>
              <w:textAlignment w:val="auto"/>
              <w:rPr>
                <w:sz w:val="22"/>
                <w:szCs w:val="22"/>
                <w:lang w:val="en-US"/>
              </w:rPr>
            </w:pPr>
          </w:p>
        </w:tc>
      </w:tr>
      <w:tr w:rsidR="00375C12" w:rsidRPr="00B673DA" w14:paraId="713F8994"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98E"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tcPr>
          <w:p w14:paraId="713F898F"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990"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991"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noWrap/>
          </w:tcPr>
          <w:p w14:paraId="713F8992"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Arthroplasty and orthopedic implants</w:t>
            </w:r>
          </w:p>
        </w:tc>
        <w:tc>
          <w:tcPr>
            <w:tcW w:w="1046" w:type="pct"/>
            <w:tcBorders>
              <w:top w:val="nil"/>
              <w:left w:val="nil"/>
              <w:bottom w:val="single" w:sz="4" w:space="0" w:color="auto"/>
              <w:right w:val="single" w:sz="4" w:space="0" w:color="auto"/>
            </w:tcBorders>
            <w:noWrap/>
            <w:vAlign w:val="bottom"/>
          </w:tcPr>
          <w:p w14:paraId="713F8993" w14:textId="62E067CB" w:rsidR="00375C12" w:rsidRPr="00283AD7" w:rsidRDefault="00375C12" w:rsidP="00375C12">
            <w:pPr>
              <w:overflowPunct/>
              <w:autoSpaceDE/>
              <w:autoSpaceDN/>
              <w:adjustRightInd/>
              <w:textAlignment w:val="auto"/>
              <w:rPr>
                <w:sz w:val="22"/>
                <w:szCs w:val="22"/>
                <w:lang w:val="en-US"/>
              </w:rPr>
            </w:pPr>
            <w:r>
              <w:rPr>
                <w:sz w:val="22"/>
                <w:szCs w:val="22"/>
                <w:lang w:val="en-US"/>
              </w:rPr>
              <w:t>Erkan Servet</w:t>
            </w:r>
          </w:p>
        </w:tc>
      </w:tr>
      <w:tr w:rsidR="00375C12" w:rsidRPr="00B673DA" w14:paraId="713F899B"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tcPr>
          <w:p w14:paraId="713F8995"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tcPr>
          <w:p w14:paraId="713F8996"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11:15</w:t>
            </w:r>
          </w:p>
        </w:tc>
        <w:tc>
          <w:tcPr>
            <w:tcW w:w="695" w:type="pct"/>
            <w:tcBorders>
              <w:top w:val="nil"/>
              <w:left w:val="nil"/>
              <w:bottom w:val="single" w:sz="4" w:space="0" w:color="auto"/>
              <w:right w:val="single" w:sz="4" w:space="0" w:color="auto"/>
            </w:tcBorders>
            <w:noWrap/>
          </w:tcPr>
          <w:p w14:paraId="713F8997" w14:textId="77777777" w:rsidR="00375C12" w:rsidRPr="00283AD7" w:rsidRDefault="00375C12" w:rsidP="00375C12">
            <w:r w:rsidRPr="00283AD7">
              <w:rPr>
                <w:sz w:val="22"/>
                <w:szCs w:val="22"/>
                <w:lang w:val="en-US"/>
              </w:rPr>
              <w:t>FTR-ING</w:t>
            </w:r>
          </w:p>
        </w:tc>
        <w:tc>
          <w:tcPr>
            <w:tcW w:w="128" w:type="pct"/>
            <w:tcBorders>
              <w:top w:val="nil"/>
              <w:left w:val="nil"/>
              <w:bottom w:val="single" w:sz="4" w:space="0" w:color="auto"/>
              <w:right w:val="single" w:sz="4" w:space="0" w:color="auto"/>
            </w:tcBorders>
            <w:noWrap/>
            <w:vAlign w:val="bottom"/>
          </w:tcPr>
          <w:p w14:paraId="713F8998"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99"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Ankylosing Spondylitis and its rehabilitation</w:t>
            </w:r>
          </w:p>
        </w:tc>
        <w:tc>
          <w:tcPr>
            <w:tcW w:w="1046" w:type="pct"/>
            <w:tcBorders>
              <w:top w:val="nil"/>
              <w:left w:val="nil"/>
              <w:bottom w:val="single" w:sz="4" w:space="0" w:color="auto"/>
              <w:right w:val="single" w:sz="4" w:space="0" w:color="auto"/>
            </w:tcBorders>
            <w:noWrap/>
            <w:vAlign w:val="bottom"/>
          </w:tcPr>
          <w:p w14:paraId="713F899A"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Ali Aydeniz</w:t>
            </w:r>
          </w:p>
        </w:tc>
      </w:tr>
      <w:tr w:rsidR="00375C12" w:rsidRPr="00B673DA" w14:paraId="713F89A2" w14:textId="77777777" w:rsidTr="00747125">
        <w:trPr>
          <w:trHeight w:val="20"/>
        </w:trPr>
        <w:tc>
          <w:tcPr>
            <w:tcW w:w="628" w:type="pct"/>
            <w:tcBorders>
              <w:top w:val="nil"/>
              <w:left w:val="single" w:sz="4" w:space="0" w:color="auto"/>
              <w:bottom w:val="single" w:sz="4" w:space="0" w:color="auto"/>
              <w:right w:val="single" w:sz="4" w:space="0" w:color="auto"/>
            </w:tcBorders>
            <w:noWrap/>
            <w:vAlign w:val="bottom"/>
          </w:tcPr>
          <w:p w14:paraId="713F899C"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tcPr>
          <w:p w14:paraId="713F899D"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12:15</w:t>
            </w:r>
          </w:p>
        </w:tc>
        <w:tc>
          <w:tcPr>
            <w:tcW w:w="695" w:type="pct"/>
            <w:tcBorders>
              <w:top w:val="nil"/>
              <w:left w:val="nil"/>
              <w:bottom w:val="single" w:sz="4" w:space="0" w:color="auto"/>
              <w:right w:val="single" w:sz="4" w:space="0" w:color="auto"/>
            </w:tcBorders>
            <w:noWrap/>
          </w:tcPr>
          <w:p w14:paraId="713F899E" w14:textId="77777777" w:rsidR="00375C12" w:rsidRPr="00283AD7" w:rsidRDefault="00375C12" w:rsidP="00375C12">
            <w:r w:rsidRPr="00283AD7">
              <w:rPr>
                <w:sz w:val="22"/>
                <w:szCs w:val="22"/>
                <w:lang w:val="en-US"/>
              </w:rPr>
              <w:t>FTR-ING</w:t>
            </w:r>
          </w:p>
        </w:tc>
        <w:tc>
          <w:tcPr>
            <w:tcW w:w="128" w:type="pct"/>
            <w:tcBorders>
              <w:top w:val="nil"/>
              <w:left w:val="nil"/>
              <w:bottom w:val="single" w:sz="4" w:space="0" w:color="auto"/>
              <w:right w:val="single" w:sz="4" w:space="0" w:color="auto"/>
            </w:tcBorders>
            <w:noWrap/>
            <w:vAlign w:val="bottom"/>
          </w:tcPr>
          <w:p w14:paraId="713F899F"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noWrap/>
          </w:tcPr>
          <w:p w14:paraId="713F89A0"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Ankylosing Spondylitis and its rehabilitation</w:t>
            </w:r>
          </w:p>
        </w:tc>
        <w:tc>
          <w:tcPr>
            <w:tcW w:w="1046" w:type="pct"/>
            <w:tcBorders>
              <w:top w:val="nil"/>
              <w:left w:val="nil"/>
              <w:bottom w:val="single" w:sz="4" w:space="0" w:color="auto"/>
              <w:right w:val="single" w:sz="4" w:space="0" w:color="auto"/>
            </w:tcBorders>
            <w:noWrap/>
            <w:vAlign w:val="bottom"/>
          </w:tcPr>
          <w:p w14:paraId="713F89A1"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Ali Aydeniz</w:t>
            </w:r>
          </w:p>
        </w:tc>
      </w:tr>
      <w:tr w:rsidR="00375C12" w:rsidRPr="00B673DA" w14:paraId="713F89A9"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A3"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9A4"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9A5"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RAD-ING</w:t>
            </w:r>
          </w:p>
        </w:tc>
        <w:tc>
          <w:tcPr>
            <w:tcW w:w="128" w:type="pct"/>
            <w:tcBorders>
              <w:top w:val="nil"/>
              <w:left w:val="nil"/>
              <w:bottom w:val="single" w:sz="4" w:space="0" w:color="auto"/>
              <w:right w:val="single" w:sz="4" w:space="0" w:color="auto"/>
            </w:tcBorders>
            <w:noWrap/>
            <w:vAlign w:val="bottom"/>
          </w:tcPr>
          <w:p w14:paraId="713F89A6"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A7" w14:textId="77777777" w:rsidR="00375C12" w:rsidRPr="00283AD7" w:rsidRDefault="00375C12" w:rsidP="00375C12">
            <w:pPr>
              <w:overflowPunct/>
              <w:autoSpaceDE/>
              <w:autoSpaceDN/>
              <w:adjustRightInd/>
              <w:textAlignment w:val="auto"/>
              <w:rPr>
                <w:sz w:val="22"/>
                <w:szCs w:val="22"/>
                <w:lang w:val="en-US"/>
              </w:rPr>
            </w:pPr>
            <w:r w:rsidRPr="00283AD7">
              <w:rPr>
                <w:rFonts w:eastAsia="Calibri"/>
                <w:sz w:val="22"/>
                <w:szCs w:val="22"/>
                <w:lang w:val="en-US"/>
              </w:rPr>
              <w:t>Central nervous system radiology</w:t>
            </w:r>
          </w:p>
        </w:tc>
        <w:tc>
          <w:tcPr>
            <w:tcW w:w="1046" w:type="pct"/>
            <w:tcBorders>
              <w:top w:val="nil"/>
              <w:left w:val="nil"/>
              <w:bottom w:val="single" w:sz="4" w:space="0" w:color="auto"/>
              <w:right w:val="single" w:sz="4" w:space="0" w:color="auto"/>
            </w:tcBorders>
            <w:noWrap/>
            <w:vAlign w:val="bottom"/>
          </w:tcPr>
          <w:p w14:paraId="713F89A8"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Ahmet Mete</w:t>
            </w:r>
          </w:p>
        </w:tc>
      </w:tr>
      <w:tr w:rsidR="00375C12" w:rsidRPr="00B673DA" w14:paraId="713F89B0"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AA"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9AB" w14:textId="77777777" w:rsidR="00375C12" w:rsidRPr="00283AD7" w:rsidRDefault="00375C12" w:rsidP="00375C12">
            <w:pPr>
              <w:overflowPunct/>
              <w:autoSpaceDE/>
              <w:autoSpaceDN/>
              <w:adjustRightInd/>
              <w:jc w:val="center"/>
              <w:textAlignment w:val="auto"/>
              <w:rPr>
                <w:sz w:val="22"/>
                <w:szCs w:val="22"/>
                <w:lang w:val="en-US"/>
              </w:rPr>
            </w:pPr>
            <w:r w:rsidRPr="00283AD7">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9AC"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RAD-ING</w:t>
            </w:r>
          </w:p>
        </w:tc>
        <w:tc>
          <w:tcPr>
            <w:tcW w:w="128" w:type="pct"/>
            <w:tcBorders>
              <w:top w:val="nil"/>
              <w:left w:val="nil"/>
              <w:bottom w:val="single" w:sz="4" w:space="0" w:color="auto"/>
              <w:right w:val="single" w:sz="4" w:space="0" w:color="auto"/>
            </w:tcBorders>
            <w:noWrap/>
            <w:vAlign w:val="bottom"/>
          </w:tcPr>
          <w:p w14:paraId="713F89AD"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AE" w14:textId="77777777" w:rsidR="00375C12" w:rsidRPr="00283AD7" w:rsidRDefault="00375C12" w:rsidP="00375C12">
            <w:pPr>
              <w:overflowPunct/>
              <w:autoSpaceDE/>
              <w:autoSpaceDN/>
              <w:adjustRightInd/>
              <w:textAlignment w:val="auto"/>
              <w:rPr>
                <w:sz w:val="22"/>
                <w:szCs w:val="22"/>
                <w:lang w:val="en-US"/>
              </w:rPr>
            </w:pPr>
            <w:r w:rsidRPr="00283AD7">
              <w:rPr>
                <w:rFonts w:eastAsia="Calibri"/>
                <w:sz w:val="22"/>
                <w:szCs w:val="22"/>
                <w:lang w:val="en-US"/>
              </w:rPr>
              <w:t>Central nervous system radiology</w:t>
            </w:r>
          </w:p>
        </w:tc>
        <w:tc>
          <w:tcPr>
            <w:tcW w:w="1046" w:type="pct"/>
            <w:tcBorders>
              <w:top w:val="nil"/>
              <w:left w:val="nil"/>
              <w:bottom w:val="single" w:sz="4" w:space="0" w:color="auto"/>
              <w:right w:val="single" w:sz="4" w:space="0" w:color="auto"/>
            </w:tcBorders>
            <w:noWrap/>
            <w:vAlign w:val="bottom"/>
          </w:tcPr>
          <w:p w14:paraId="713F89AF" w14:textId="77777777" w:rsidR="00375C12" w:rsidRPr="00283AD7" w:rsidRDefault="00375C12" w:rsidP="00375C12">
            <w:pPr>
              <w:overflowPunct/>
              <w:autoSpaceDE/>
              <w:autoSpaceDN/>
              <w:adjustRightInd/>
              <w:textAlignment w:val="auto"/>
              <w:rPr>
                <w:sz w:val="22"/>
                <w:szCs w:val="22"/>
                <w:lang w:val="en-US"/>
              </w:rPr>
            </w:pPr>
            <w:r w:rsidRPr="00283AD7">
              <w:rPr>
                <w:sz w:val="22"/>
                <w:szCs w:val="22"/>
                <w:lang w:val="en-US"/>
              </w:rPr>
              <w:t>Ahmet Mete</w:t>
            </w:r>
          </w:p>
        </w:tc>
      </w:tr>
      <w:tr w:rsidR="00375C12" w:rsidRPr="00B673DA" w14:paraId="713F89B7"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B1" w14:textId="77777777" w:rsidR="00375C12" w:rsidRPr="00B673DA" w:rsidRDefault="00375C12" w:rsidP="00375C12">
            <w:pPr>
              <w:overflowPunct/>
              <w:autoSpaceDE/>
              <w:autoSpaceDN/>
              <w:adjustRightInd/>
              <w:jc w:val="center"/>
              <w:textAlignment w:val="auto"/>
              <w:rPr>
                <w:b/>
                <w:bCs/>
                <w:sz w:val="22"/>
                <w:szCs w:val="22"/>
                <w:lang w:val="en-US"/>
              </w:rPr>
            </w:pPr>
          </w:p>
        </w:tc>
        <w:tc>
          <w:tcPr>
            <w:tcW w:w="383" w:type="pct"/>
            <w:tcBorders>
              <w:top w:val="nil"/>
              <w:left w:val="nil"/>
              <w:bottom w:val="single" w:sz="4" w:space="0" w:color="auto"/>
              <w:right w:val="single" w:sz="4" w:space="0" w:color="auto"/>
            </w:tcBorders>
            <w:noWrap/>
            <w:vAlign w:val="bottom"/>
          </w:tcPr>
          <w:p w14:paraId="713F89B2" w14:textId="77777777" w:rsidR="00375C12" w:rsidRPr="00283AD7" w:rsidRDefault="00375C12" w:rsidP="00375C12">
            <w:pPr>
              <w:overflowPunct/>
              <w:autoSpaceDE/>
              <w:autoSpaceDN/>
              <w:adjustRightInd/>
              <w:jc w:val="center"/>
              <w:textAlignment w:val="auto"/>
              <w:rPr>
                <w:sz w:val="22"/>
                <w:szCs w:val="22"/>
                <w:lang w:val="en-US"/>
              </w:rPr>
            </w:pPr>
          </w:p>
        </w:tc>
        <w:tc>
          <w:tcPr>
            <w:tcW w:w="695" w:type="pct"/>
            <w:tcBorders>
              <w:top w:val="nil"/>
              <w:left w:val="nil"/>
              <w:bottom w:val="single" w:sz="4" w:space="0" w:color="auto"/>
              <w:right w:val="single" w:sz="4" w:space="0" w:color="auto"/>
            </w:tcBorders>
            <w:noWrap/>
            <w:vAlign w:val="bottom"/>
          </w:tcPr>
          <w:p w14:paraId="713F89B3" w14:textId="77777777" w:rsidR="00375C12" w:rsidRPr="00283AD7" w:rsidRDefault="00375C12" w:rsidP="00375C12">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B4" w14:textId="77777777" w:rsidR="00375C12" w:rsidRPr="00283AD7" w:rsidRDefault="00375C12" w:rsidP="00375C12">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9B5" w14:textId="77777777" w:rsidR="00375C12" w:rsidRPr="00283AD7" w:rsidRDefault="00375C12" w:rsidP="00375C12">
            <w:pPr>
              <w:overflowPunct/>
              <w:autoSpaceDE/>
              <w:autoSpaceDN/>
              <w:adjustRightInd/>
              <w:textAlignment w:val="auto"/>
              <w:rPr>
                <w:b/>
                <w:sz w:val="22"/>
                <w:szCs w:val="22"/>
                <w:lang w:val="en-US"/>
              </w:rPr>
            </w:pPr>
          </w:p>
        </w:tc>
        <w:tc>
          <w:tcPr>
            <w:tcW w:w="1046" w:type="pct"/>
            <w:tcBorders>
              <w:top w:val="nil"/>
              <w:left w:val="nil"/>
              <w:bottom w:val="single" w:sz="4" w:space="0" w:color="auto"/>
              <w:right w:val="single" w:sz="4" w:space="0" w:color="auto"/>
            </w:tcBorders>
            <w:noWrap/>
            <w:vAlign w:val="bottom"/>
          </w:tcPr>
          <w:p w14:paraId="713F89B6" w14:textId="77777777" w:rsidR="00375C12" w:rsidRPr="00283AD7" w:rsidRDefault="00375C12" w:rsidP="00375C12">
            <w:pPr>
              <w:overflowPunct/>
              <w:autoSpaceDE/>
              <w:autoSpaceDN/>
              <w:adjustRightInd/>
              <w:textAlignment w:val="auto"/>
              <w:rPr>
                <w:sz w:val="22"/>
                <w:szCs w:val="22"/>
                <w:lang w:val="en-US"/>
              </w:rPr>
            </w:pPr>
          </w:p>
        </w:tc>
      </w:tr>
      <w:tr w:rsidR="00375C12" w:rsidRPr="00B673DA" w14:paraId="713F89BE" w14:textId="77777777" w:rsidTr="00361D53">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9B8" w14:textId="48C90114" w:rsidR="00375C12" w:rsidRPr="00B673DA" w:rsidRDefault="00375C12" w:rsidP="00375C12">
            <w:pPr>
              <w:overflowPunct/>
              <w:autoSpaceDE/>
              <w:autoSpaceDN/>
              <w:adjustRightInd/>
              <w:jc w:val="center"/>
              <w:textAlignment w:val="auto"/>
              <w:rPr>
                <w:b/>
                <w:bCs/>
                <w:sz w:val="22"/>
                <w:szCs w:val="22"/>
                <w:lang w:val="en-US"/>
              </w:rPr>
            </w:pPr>
            <w:r>
              <w:rPr>
                <w:b/>
                <w:bCs/>
                <w:sz w:val="22"/>
                <w:szCs w:val="22"/>
                <w:lang w:val="en-US"/>
              </w:rPr>
              <w:t>07</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B9" w14:textId="77777777" w:rsidR="00375C12" w:rsidRPr="00B673DA" w:rsidRDefault="00375C12" w:rsidP="00375C12">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BA"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BB"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9BC" w14:textId="77777777" w:rsidR="00375C12" w:rsidRPr="00B673DA" w:rsidRDefault="00375C12" w:rsidP="00375C12">
            <w:pPr>
              <w:overflowPunct/>
              <w:autoSpaceDE/>
              <w:autoSpaceDN/>
              <w:adjustRightInd/>
              <w:textAlignment w:val="auto"/>
              <w:rPr>
                <w:b/>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BD" w14:textId="77777777" w:rsidR="00375C12" w:rsidRPr="00B673DA" w:rsidRDefault="00375C12" w:rsidP="00375C12">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9C5" w14:textId="77777777" w:rsidTr="005A2633">
        <w:trPr>
          <w:trHeight w:val="20"/>
        </w:trPr>
        <w:tc>
          <w:tcPr>
            <w:tcW w:w="628" w:type="pct"/>
            <w:tcBorders>
              <w:top w:val="nil"/>
              <w:left w:val="single" w:sz="4" w:space="0" w:color="auto"/>
              <w:bottom w:val="single" w:sz="4" w:space="0" w:color="auto"/>
              <w:right w:val="single" w:sz="4" w:space="0" w:color="auto"/>
            </w:tcBorders>
            <w:noWrap/>
            <w:vAlign w:val="bottom"/>
          </w:tcPr>
          <w:p w14:paraId="713F89B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tcPr>
          <w:p w14:paraId="713F89C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tcPr>
          <w:p w14:paraId="713F89C1" w14:textId="2E2CA10E"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ORT-ING</w:t>
            </w:r>
          </w:p>
        </w:tc>
        <w:tc>
          <w:tcPr>
            <w:tcW w:w="128" w:type="pct"/>
            <w:tcBorders>
              <w:top w:val="nil"/>
              <w:left w:val="nil"/>
              <w:bottom w:val="single" w:sz="4" w:space="0" w:color="auto"/>
              <w:right w:val="single" w:sz="4" w:space="0" w:color="auto"/>
            </w:tcBorders>
            <w:noWrap/>
            <w:vAlign w:val="bottom"/>
          </w:tcPr>
          <w:p w14:paraId="713F89C2" w14:textId="012B527B"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T</w:t>
            </w:r>
          </w:p>
        </w:tc>
        <w:tc>
          <w:tcPr>
            <w:tcW w:w="2120" w:type="pct"/>
            <w:tcBorders>
              <w:top w:val="nil"/>
              <w:left w:val="nil"/>
              <w:bottom w:val="single" w:sz="4" w:space="0" w:color="auto"/>
              <w:right w:val="single" w:sz="4" w:space="0" w:color="auto"/>
            </w:tcBorders>
            <w:noWrap/>
          </w:tcPr>
          <w:p w14:paraId="713F89C3" w14:textId="7607FB97"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Osteoarthritis ( Primary, secondary, RA)</w:t>
            </w:r>
          </w:p>
        </w:tc>
        <w:tc>
          <w:tcPr>
            <w:tcW w:w="1046" w:type="pct"/>
            <w:tcBorders>
              <w:top w:val="nil"/>
              <w:left w:val="nil"/>
              <w:bottom w:val="single" w:sz="4" w:space="0" w:color="auto"/>
              <w:right w:val="single" w:sz="4" w:space="0" w:color="auto"/>
            </w:tcBorders>
            <w:noWrap/>
            <w:vAlign w:val="bottom"/>
          </w:tcPr>
          <w:p w14:paraId="713F89C4" w14:textId="2B4BD7EE"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Bahri Bozgeyik</w:t>
            </w:r>
          </w:p>
        </w:tc>
      </w:tr>
      <w:tr w:rsidR="0089362A" w:rsidRPr="00B673DA" w14:paraId="713F89CC"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C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tcPr>
          <w:p w14:paraId="713F89C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9C8" w14:textId="7289FC15"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İHU-ING</w:t>
            </w:r>
          </w:p>
        </w:tc>
        <w:tc>
          <w:tcPr>
            <w:tcW w:w="128" w:type="pct"/>
            <w:tcBorders>
              <w:top w:val="nil"/>
              <w:left w:val="nil"/>
              <w:bottom w:val="single" w:sz="4" w:space="0" w:color="auto"/>
              <w:right w:val="single" w:sz="4" w:space="0" w:color="auto"/>
            </w:tcBorders>
            <w:noWrap/>
            <w:vAlign w:val="bottom"/>
          </w:tcPr>
          <w:p w14:paraId="713F89C9" w14:textId="3298A000"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P</w:t>
            </w:r>
          </w:p>
        </w:tc>
        <w:tc>
          <w:tcPr>
            <w:tcW w:w="2120" w:type="pct"/>
            <w:tcBorders>
              <w:top w:val="nil"/>
              <w:left w:val="nil"/>
              <w:bottom w:val="single" w:sz="4" w:space="0" w:color="auto"/>
              <w:right w:val="single" w:sz="4" w:space="0" w:color="auto"/>
            </w:tcBorders>
            <w:noWrap/>
            <w:vAlign w:val="bottom"/>
          </w:tcPr>
          <w:p w14:paraId="713F89CA" w14:textId="243EE8E8"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Fracture reduction and cast immobilization (PRACTICE)</w:t>
            </w:r>
          </w:p>
        </w:tc>
        <w:tc>
          <w:tcPr>
            <w:tcW w:w="1046" w:type="pct"/>
            <w:tcBorders>
              <w:top w:val="nil"/>
              <w:left w:val="nil"/>
              <w:bottom w:val="single" w:sz="4" w:space="0" w:color="auto"/>
              <w:right w:val="single" w:sz="4" w:space="0" w:color="auto"/>
            </w:tcBorders>
            <w:noWrap/>
            <w:vAlign w:val="bottom"/>
          </w:tcPr>
          <w:p w14:paraId="713F89CB" w14:textId="1C79DC02" w:rsidR="0089362A" w:rsidRPr="0089362A" w:rsidRDefault="0089362A" w:rsidP="0089362A">
            <w:pPr>
              <w:overflowPunct/>
              <w:autoSpaceDE/>
              <w:autoSpaceDN/>
              <w:adjustRightInd/>
              <w:textAlignment w:val="auto"/>
              <w:rPr>
                <w:sz w:val="22"/>
                <w:szCs w:val="22"/>
                <w:highlight w:val="yellow"/>
                <w:lang w:val="en-US"/>
              </w:rPr>
            </w:pPr>
            <w:r w:rsidRPr="0089362A">
              <w:rPr>
                <w:sz w:val="22"/>
                <w:szCs w:val="22"/>
                <w:highlight w:val="yellow"/>
                <w:lang w:val="en-US"/>
              </w:rPr>
              <w:t>Bahri Bozgeyik</w:t>
            </w:r>
          </w:p>
        </w:tc>
      </w:tr>
      <w:tr w:rsidR="0089362A" w:rsidRPr="00B673DA" w14:paraId="713F89D3"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9C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tcPr>
          <w:p w14:paraId="713F89C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9C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9D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9D1" w14:textId="77777777" w:rsidR="0089362A" w:rsidRPr="00B673DA" w:rsidRDefault="0089362A" w:rsidP="0089362A">
            <w:pPr>
              <w:overflowPunct/>
              <w:autoSpaceDE/>
              <w:autoSpaceDN/>
              <w:adjustRightInd/>
              <w:textAlignment w:val="auto"/>
              <w:rPr>
                <w:sz w:val="22"/>
                <w:szCs w:val="22"/>
                <w:lang w:val="en-US"/>
              </w:rPr>
            </w:pPr>
            <w:r w:rsidRPr="00B673DA">
              <w:rPr>
                <w:sz w:val="22"/>
                <w:szCs w:val="22"/>
              </w:rPr>
              <w:t>Approach</w:t>
            </w:r>
            <w:r>
              <w:rPr>
                <w:sz w:val="22"/>
                <w:szCs w:val="22"/>
              </w:rPr>
              <w:t xml:space="preserve"> </w:t>
            </w:r>
            <w:r w:rsidRPr="00B673DA">
              <w:rPr>
                <w:sz w:val="22"/>
                <w:szCs w:val="22"/>
              </w:rPr>
              <w:t>to a comatose patient</w:t>
            </w:r>
          </w:p>
        </w:tc>
        <w:tc>
          <w:tcPr>
            <w:tcW w:w="1046" w:type="pct"/>
            <w:tcBorders>
              <w:top w:val="nil"/>
              <w:left w:val="nil"/>
              <w:bottom w:val="single" w:sz="4" w:space="0" w:color="auto"/>
              <w:right w:val="single" w:sz="4" w:space="0" w:color="auto"/>
            </w:tcBorders>
            <w:noWrap/>
            <w:vAlign w:val="bottom"/>
          </w:tcPr>
          <w:p w14:paraId="713F89D2" w14:textId="51CEF924" w:rsidR="0089362A" w:rsidRPr="00B673DA" w:rsidRDefault="0089362A" w:rsidP="0089362A">
            <w:pPr>
              <w:overflowPunct/>
              <w:autoSpaceDE/>
              <w:autoSpaceDN/>
              <w:adjustRightInd/>
              <w:textAlignment w:val="auto"/>
              <w:rPr>
                <w:sz w:val="22"/>
                <w:szCs w:val="22"/>
                <w:lang w:val="en-US"/>
              </w:rPr>
            </w:pPr>
            <w:r>
              <w:rPr>
                <w:sz w:val="22"/>
                <w:szCs w:val="22"/>
                <w:lang w:val="en-US"/>
              </w:rPr>
              <w:t>Aylin Akçalı</w:t>
            </w:r>
          </w:p>
        </w:tc>
      </w:tr>
      <w:tr w:rsidR="0089362A" w:rsidRPr="00B673DA" w14:paraId="713F89DA"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9D4"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tcPr>
          <w:p w14:paraId="713F89D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9D6"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tcPr>
          <w:p w14:paraId="713F89D7"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9D8" w14:textId="77777777" w:rsidR="0089362A" w:rsidRPr="00B673DA" w:rsidRDefault="0089362A" w:rsidP="0089362A">
            <w:pPr>
              <w:overflowPunct/>
              <w:autoSpaceDE/>
              <w:autoSpaceDN/>
              <w:adjustRightInd/>
              <w:textAlignment w:val="auto"/>
              <w:rPr>
                <w:sz w:val="22"/>
                <w:szCs w:val="22"/>
                <w:lang w:val="en-US"/>
              </w:rPr>
            </w:pPr>
            <w:r w:rsidRPr="00B673DA">
              <w:rPr>
                <w:sz w:val="22"/>
                <w:szCs w:val="22"/>
              </w:rPr>
              <w:t>Dementia</w:t>
            </w:r>
          </w:p>
        </w:tc>
        <w:tc>
          <w:tcPr>
            <w:tcW w:w="1046" w:type="pct"/>
            <w:tcBorders>
              <w:top w:val="nil"/>
              <w:left w:val="nil"/>
              <w:bottom w:val="single" w:sz="4" w:space="0" w:color="auto"/>
              <w:right w:val="single" w:sz="4" w:space="0" w:color="auto"/>
            </w:tcBorders>
            <w:noWrap/>
            <w:vAlign w:val="bottom"/>
          </w:tcPr>
          <w:p w14:paraId="713F89D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Halil Ay</w:t>
            </w:r>
          </w:p>
        </w:tc>
      </w:tr>
      <w:tr w:rsidR="0089362A" w:rsidRPr="00B673DA" w14:paraId="713F89E1"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D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9D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9D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ACİL-ING</w:t>
            </w:r>
          </w:p>
        </w:tc>
        <w:tc>
          <w:tcPr>
            <w:tcW w:w="128" w:type="pct"/>
            <w:tcBorders>
              <w:top w:val="nil"/>
              <w:left w:val="nil"/>
              <w:bottom w:val="single" w:sz="4" w:space="0" w:color="auto"/>
              <w:right w:val="single" w:sz="4" w:space="0" w:color="auto"/>
            </w:tcBorders>
            <w:noWrap/>
            <w:vAlign w:val="bottom"/>
          </w:tcPr>
          <w:p w14:paraId="713F89D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9D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Stroke management</w:t>
            </w:r>
          </w:p>
        </w:tc>
        <w:tc>
          <w:tcPr>
            <w:tcW w:w="1046" w:type="pct"/>
            <w:tcBorders>
              <w:top w:val="nil"/>
              <w:left w:val="nil"/>
              <w:bottom w:val="single" w:sz="4" w:space="0" w:color="auto"/>
              <w:right w:val="single" w:sz="4" w:space="0" w:color="auto"/>
            </w:tcBorders>
            <w:noWrap/>
            <w:vAlign w:val="bottom"/>
          </w:tcPr>
          <w:p w14:paraId="713F89E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Mustafa Sabak</w:t>
            </w:r>
          </w:p>
        </w:tc>
      </w:tr>
      <w:tr w:rsidR="0089362A" w:rsidRPr="00B673DA" w14:paraId="713F89E8" w14:textId="77777777" w:rsidTr="00361D53">
        <w:trPr>
          <w:trHeight w:val="20"/>
        </w:trPr>
        <w:tc>
          <w:tcPr>
            <w:tcW w:w="628" w:type="pct"/>
            <w:tcBorders>
              <w:top w:val="nil"/>
              <w:left w:val="single" w:sz="4" w:space="0" w:color="auto"/>
              <w:bottom w:val="single" w:sz="4" w:space="0" w:color="auto"/>
              <w:right w:val="single" w:sz="4" w:space="0" w:color="auto"/>
            </w:tcBorders>
            <w:noWrap/>
            <w:vAlign w:val="bottom"/>
          </w:tcPr>
          <w:p w14:paraId="713F89E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9E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xml:space="preserve">    15:15</w:t>
            </w:r>
          </w:p>
        </w:tc>
        <w:tc>
          <w:tcPr>
            <w:tcW w:w="695" w:type="pct"/>
            <w:tcBorders>
              <w:top w:val="nil"/>
              <w:left w:val="nil"/>
              <w:bottom w:val="single" w:sz="4" w:space="0" w:color="auto"/>
              <w:right w:val="single" w:sz="4" w:space="0" w:color="auto"/>
            </w:tcBorders>
            <w:noWrap/>
            <w:vAlign w:val="bottom"/>
          </w:tcPr>
          <w:p w14:paraId="713F89E4" w14:textId="46D816DF"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PED-ING</w:t>
            </w:r>
          </w:p>
        </w:tc>
        <w:tc>
          <w:tcPr>
            <w:tcW w:w="128" w:type="pct"/>
            <w:tcBorders>
              <w:top w:val="nil"/>
              <w:left w:val="nil"/>
              <w:bottom w:val="single" w:sz="4" w:space="0" w:color="auto"/>
              <w:right w:val="single" w:sz="4" w:space="0" w:color="auto"/>
            </w:tcBorders>
            <w:noWrap/>
            <w:vAlign w:val="bottom"/>
          </w:tcPr>
          <w:p w14:paraId="713F89E5" w14:textId="6AF24519"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T</w:t>
            </w:r>
          </w:p>
        </w:tc>
        <w:tc>
          <w:tcPr>
            <w:tcW w:w="2120" w:type="pct"/>
            <w:tcBorders>
              <w:top w:val="nil"/>
              <w:left w:val="nil"/>
              <w:bottom w:val="single" w:sz="4" w:space="0" w:color="auto"/>
              <w:right w:val="single" w:sz="4" w:space="0" w:color="auto"/>
            </w:tcBorders>
            <w:noWrap/>
            <w:vAlign w:val="bottom"/>
          </w:tcPr>
          <w:p w14:paraId="713F89E6" w14:textId="6B51B2FC"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Approach to childhood neuromuscular diseases</w:t>
            </w:r>
          </w:p>
        </w:tc>
        <w:tc>
          <w:tcPr>
            <w:tcW w:w="1046" w:type="pct"/>
            <w:tcBorders>
              <w:top w:val="nil"/>
              <w:left w:val="nil"/>
              <w:bottom w:val="single" w:sz="4" w:space="0" w:color="auto"/>
              <w:right w:val="single" w:sz="4" w:space="0" w:color="auto"/>
            </w:tcBorders>
            <w:noWrap/>
            <w:vAlign w:val="bottom"/>
          </w:tcPr>
          <w:p w14:paraId="713F89E7" w14:textId="384C64C2"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Alper Dai</w:t>
            </w:r>
          </w:p>
        </w:tc>
      </w:tr>
      <w:tr w:rsidR="0089362A" w:rsidRPr="00B673DA" w14:paraId="713F89EF"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tcPr>
          <w:p w14:paraId="713F89E9"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9EA"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9EB" w14:textId="65C24004"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PED-ING</w:t>
            </w:r>
          </w:p>
        </w:tc>
        <w:tc>
          <w:tcPr>
            <w:tcW w:w="128" w:type="pct"/>
            <w:tcBorders>
              <w:top w:val="nil"/>
              <w:left w:val="nil"/>
              <w:bottom w:val="single" w:sz="4" w:space="0" w:color="auto"/>
              <w:right w:val="single" w:sz="4" w:space="0" w:color="auto"/>
            </w:tcBorders>
            <w:noWrap/>
            <w:vAlign w:val="bottom"/>
          </w:tcPr>
          <w:p w14:paraId="713F89EC" w14:textId="681EB59D"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T</w:t>
            </w:r>
          </w:p>
        </w:tc>
        <w:tc>
          <w:tcPr>
            <w:tcW w:w="2120" w:type="pct"/>
            <w:tcBorders>
              <w:top w:val="nil"/>
              <w:left w:val="nil"/>
              <w:bottom w:val="single" w:sz="4" w:space="0" w:color="auto"/>
              <w:right w:val="single" w:sz="4" w:space="0" w:color="auto"/>
            </w:tcBorders>
            <w:noWrap/>
            <w:vAlign w:val="bottom"/>
          </w:tcPr>
          <w:p w14:paraId="713F89ED" w14:textId="7D2A31E8"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Congenital muscular disorders</w:t>
            </w:r>
          </w:p>
        </w:tc>
        <w:tc>
          <w:tcPr>
            <w:tcW w:w="1046" w:type="pct"/>
            <w:tcBorders>
              <w:top w:val="nil"/>
              <w:left w:val="nil"/>
              <w:bottom w:val="single" w:sz="4" w:space="0" w:color="auto"/>
              <w:right w:val="single" w:sz="4" w:space="0" w:color="auto"/>
            </w:tcBorders>
            <w:noWrap/>
            <w:vAlign w:val="bottom"/>
          </w:tcPr>
          <w:p w14:paraId="713F89EE" w14:textId="56C9845F" w:rsidR="0089362A" w:rsidRPr="002F0520" w:rsidRDefault="0089362A" w:rsidP="0089362A">
            <w:pPr>
              <w:overflowPunct/>
              <w:autoSpaceDE/>
              <w:autoSpaceDN/>
              <w:adjustRightInd/>
              <w:textAlignment w:val="auto"/>
              <w:rPr>
                <w:sz w:val="22"/>
                <w:szCs w:val="22"/>
                <w:highlight w:val="yellow"/>
                <w:lang w:val="en-US"/>
              </w:rPr>
            </w:pPr>
            <w:r w:rsidRPr="002F0520">
              <w:rPr>
                <w:sz w:val="22"/>
                <w:szCs w:val="22"/>
                <w:highlight w:val="yellow"/>
                <w:lang w:val="en-US"/>
              </w:rPr>
              <w:t>Alper Dai</w:t>
            </w:r>
          </w:p>
        </w:tc>
      </w:tr>
      <w:tr w:rsidR="0089362A" w:rsidRPr="00B673DA" w14:paraId="713F89F6"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9F0" w14:textId="5A1C9C4A" w:rsidR="0089362A" w:rsidRPr="00B673DA" w:rsidRDefault="0089362A" w:rsidP="0089362A">
            <w:pPr>
              <w:overflowPunct/>
              <w:autoSpaceDE/>
              <w:autoSpaceDN/>
              <w:adjustRightInd/>
              <w:jc w:val="center"/>
              <w:textAlignment w:val="auto"/>
              <w:rPr>
                <w:b/>
                <w:bCs/>
                <w:sz w:val="22"/>
                <w:szCs w:val="22"/>
                <w:lang w:val="en-US"/>
              </w:rPr>
            </w:pPr>
            <w:r>
              <w:rPr>
                <w:b/>
                <w:bCs/>
                <w:sz w:val="22"/>
                <w:szCs w:val="22"/>
                <w:lang w:val="en-US"/>
              </w:rPr>
              <w:lastRenderedPageBreak/>
              <w:t>08</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F1"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F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F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F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9F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9FD" w14:textId="77777777" w:rsidTr="00D626F3">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9F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9F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vAlign w:val="bottom"/>
          </w:tcPr>
          <w:p w14:paraId="713F89F9"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9FA"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vAlign w:val="bottom"/>
          </w:tcPr>
          <w:p w14:paraId="713F89FB"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9FC"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04"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9F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9F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A00"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FTR-ING</w:t>
            </w:r>
          </w:p>
        </w:tc>
        <w:tc>
          <w:tcPr>
            <w:tcW w:w="128" w:type="pct"/>
            <w:tcBorders>
              <w:top w:val="nil"/>
              <w:left w:val="nil"/>
              <w:bottom w:val="single" w:sz="4" w:space="0" w:color="auto"/>
              <w:right w:val="single" w:sz="4" w:space="0" w:color="auto"/>
            </w:tcBorders>
            <w:noWrap/>
            <w:vAlign w:val="bottom"/>
          </w:tcPr>
          <w:p w14:paraId="713F8A01"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A02"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Osteoporosis and its rehabilitation</w:t>
            </w:r>
          </w:p>
        </w:tc>
        <w:tc>
          <w:tcPr>
            <w:tcW w:w="1046" w:type="pct"/>
            <w:tcBorders>
              <w:top w:val="single" w:sz="4" w:space="0" w:color="auto"/>
              <w:left w:val="nil"/>
              <w:bottom w:val="single" w:sz="4" w:space="0" w:color="auto"/>
              <w:right w:val="single" w:sz="4" w:space="0" w:color="auto"/>
            </w:tcBorders>
            <w:noWrap/>
            <w:vAlign w:val="bottom"/>
          </w:tcPr>
          <w:p w14:paraId="713F8A03"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Ali Aydeniz</w:t>
            </w:r>
          </w:p>
        </w:tc>
      </w:tr>
      <w:tr w:rsidR="0089362A" w:rsidRPr="00B673DA" w14:paraId="713F8A0B"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0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A0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A07"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FTR-ING</w:t>
            </w:r>
          </w:p>
        </w:tc>
        <w:tc>
          <w:tcPr>
            <w:tcW w:w="128" w:type="pct"/>
            <w:tcBorders>
              <w:top w:val="nil"/>
              <w:left w:val="nil"/>
              <w:bottom w:val="single" w:sz="4" w:space="0" w:color="auto"/>
              <w:right w:val="single" w:sz="4" w:space="0" w:color="auto"/>
            </w:tcBorders>
            <w:noWrap/>
            <w:vAlign w:val="bottom"/>
          </w:tcPr>
          <w:p w14:paraId="713F8A08"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A09"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Treatment of degenerative diseases</w:t>
            </w:r>
          </w:p>
        </w:tc>
        <w:tc>
          <w:tcPr>
            <w:tcW w:w="1046" w:type="pct"/>
            <w:tcBorders>
              <w:top w:val="single" w:sz="4" w:space="0" w:color="auto"/>
              <w:left w:val="nil"/>
              <w:bottom w:val="single" w:sz="4" w:space="0" w:color="auto"/>
              <w:right w:val="single" w:sz="4" w:space="0" w:color="auto"/>
            </w:tcBorders>
            <w:noWrap/>
            <w:vAlign w:val="bottom"/>
          </w:tcPr>
          <w:p w14:paraId="713F8A0A"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Ali Aydeniz</w:t>
            </w:r>
          </w:p>
        </w:tc>
      </w:tr>
      <w:tr w:rsidR="0089362A" w:rsidRPr="00B673DA" w14:paraId="713F8A12"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0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A0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A0E"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ORT-ING</w:t>
            </w:r>
          </w:p>
        </w:tc>
        <w:tc>
          <w:tcPr>
            <w:tcW w:w="128" w:type="pct"/>
            <w:tcBorders>
              <w:top w:val="nil"/>
              <w:left w:val="nil"/>
              <w:bottom w:val="single" w:sz="4" w:space="0" w:color="auto"/>
              <w:right w:val="single" w:sz="4" w:space="0" w:color="auto"/>
            </w:tcBorders>
            <w:noWrap/>
            <w:vAlign w:val="bottom"/>
          </w:tcPr>
          <w:p w14:paraId="713F8A0F"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T</w:t>
            </w:r>
          </w:p>
        </w:tc>
        <w:tc>
          <w:tcPr>
            <w:tcW w:w="2120" w:type="pct"/>
            <w:tcBorders>
              <w:top w:val="nil"/>
              <w:left w:val="nil"/>
              <w:bottom w:val="single" w:sz="4" w:space="0" w:color="auto"/>
              <w:right w:val="single" w:sz="4" w:space="0" w:color="auto"/>
            </w:tcBorders>
          </w:tcPr>
          <w:p w14:paraId="713F8A10"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Orthopedic oncology ( bone and soft tissue tumors)</w:t>
            </w:r>
          </w:p>
        </w:tc>
        <w:tc>
          <w:tcPr>
            <w:tcW w:w="1046" w:type="pct"/>
            <w:tcBorders>
              <w:top w:val="single" w:sz="4" w:space="0" w:color="auto"/>
              <w:left w:val="nil"/>
              <w:bottom w:val="single" w:sz="4" w:space="0" w:color="auto"/>
              <w:right w:val="single" w:sz="4" w:space="0" w:color="auto"/>
            </w:tcBorders>
            <w:noWrap/>
            <w:vAlign w:val="bottom"/>
          </w:tcPr>
          <w:p w14:paraId="713F8A11" w14:textId="77777777" w:rsidR="0089362A" w:rsidRPr="00283AD7" w:rsidRDefault="0089362A" w:rsidP="0089362A">
            <w:pPr>
              <w:overflowPunct/>
              <w:autoSpaceDE/>
              <w:autoSpaceDN/>
              <w:adjustRightInd/>
              <w:textAlignment w:val="auto"/>
              <w:rPr>
                <w:sz w:val="22"/>
                <w:szCs w:val="22"/>
                <w:lang w:val="en-US"/>
              </w:rPr>
            </w:pPr>
            <w:r w:rsidRPr="00283AD7">
              <w:rPr>
                <w:sz w:val="22"/>
                <w:szCs w:val="22"/>
                <w:lang w:val="en-US"/>
              </w:rPr>
              <w:t>Nevzat Gönder</w:t>
            </w:r>
          </w:p>
        </w:tc>
      </w:tr>
      <w:tr w:rsidR="0089362A" w:rsidRPr="00B673DA" w14:paraId="713F8A19"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tcPr>
          <w:p w14:paraId="713F8A13"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A14"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hideMark/>
          </w:tcPr>
          <w:p w14:paraId="713F8A15" w14:textId="77777777" w:rsidR="0089362A" w:rsidRPr="007F0436" w:rsidRDefault="0089362A" w:rsidP="0089362A">
            <w:pPr>
              <w:overflowPunct/>
              <w:autoSpaceDE/>
              <w:autoSpaceDN/>
              <w:adjustRightInd/>
              <w:textAlignment w:val="auto"/>
              <w:rPr>
                <w:sz w:val="22"/>
                <w:szCs w:val="22"/>
                <w:lang w:val="en-US"/>
              </w:rPr>
            </w:pPr>
            <w:r w:rsidRPr="007F0436">
              <w:rPr>
                <w:sz w:val="22"/>
                <w:szCs w:val="22"/>
                <w:lang w:val="en-US"/>
              </w:rPr>
              <w:t>ORT-ING</w:t>
            </w:r>
          </w:p>
        </w:tc>
        <w:tc>
          <w:tcPr>
            <w:tcW w:w="128" w:type="pct"/>
            <w:tcBorders>
              <w:top w:val="nil"/>
              <w:left w:val="nil"/>
              <w:bottom w:val="single" w:sz="4" w:space="0" w:color="auto"/>
              <w:right w:val="single" w:sz="4" w:space="0" w:color="auto"/>
            </w:tcBorders>
            <w:noWrap/>
            <w:vAlign w:val="bottom"/>
            <w:hideMark/>
          </w:tcPr>
          <w:p w14:paraId="713F8A16" w14:textId="77777777" w:rsidR="0089362A" w:rsidRPr="007F0436" w:rsidRDefault="0089362A" w:rsidP="0089362A">
            <w:pPr>
              <w:overflowPunct/>
              <w:autoSpaceDE/>
              <w:autoSpaceDN/>
              <w:adjustRightInd/>
              <w:textAlignment w:val="auto"/>
              <w:rPr>
                <w:sz w:val="22"/>
                <w:szCs w:val="22"/>
                <w:lang w:val="en-US"/>
              </w:rPr>
            </w:pPr>
            <w:r w:rsidRPr="007F0436">
              <w:rPr>
                <w:sz w:val="22"/>
                <w:szCs w:val="22"/>
                <w:lang w:val="en-US"/>
              </w:rPr>
              <w:t>T</w:t>
            </w:r>
          </w:p>
        </w:tc>
        <w:tc>
          <w:tcPr>
            <w:tcW w:w="2120" w:type="pct"/>
            <w:tcBorders>
              <w:top w:val="nil"/>
              <w:left w:val="nil"/>
              <w:bottom w:val="single" w:sz="4" w:space="0" w:color="auto"/>
              <w:right w:val="single" w:sz="4" w:space="0" w:color="auto"/>
            </w:tcBorders>
            <w:noWrap/>
          </w:tcPr>
          <w:p w14:paraId="713F8A17" w14:textId="77777777" w:rsidR="0089362A" w:rsidRPr="007F0436" w:rsidRDefault="0089362A" w:rsidP="0089362A">
            <w:pPr>
              <w:overflowPunct/>
              <w:autoSpaceDE/>
              <w:autoSpaceDN/>
              <w:adjustRightInd/>
              <w:textAlignment w:val="auto"/>
              <w:rPr>
                <w:sz w:val="22"/>
                <w:szCs w:val="22"/>
                <w:lang w:val="en-US"/>
              </w:rPr>
            </w:pPr>
            <w:r w:rsidRPr="007F0436">
              <w:rPr>
                <w:sz w:val="22"/>
                <w:szCs w:val="22"/>
                <w:lang w:val="en-US"/>
              </w:rPr>
              <w:t>Orthopedic infection ( septic arthritis, osteomyelitis, ...)</w:t>
            </w:r>
          </w:p>
        </w:tc>
        <w:tc>
          <w:tcPr>
            <w:tcW w:w="1046" w:type="pct"/>
            <w:tcBorders>
              <w:top w:val="nil"/>
              <w:left w:val="nil"/>
              <w:bottom w:val="single" w:sz="4" w:space="0" w:color="auto"/>
              <w:right w:val="single" w:sz="4" w:space="0" w:color="auto"/>
            </w:tcBorders>
            <w:noWrap/>
            <w:vAlign w:val="bottom"/>
          </w:tcPr>
          <w:p w14:paraId="713F8A18" w14:textId="77777777" w:rsidR="0089362A" w:rsidRPr="007F0436" w:rsidRDefault="0089362A" w:rsidP="0089362A">
            <w:pPr>
              <w:overflowPunct/>
              <w:autoSpaceDE/>
              <w:autoSpaceDN/>
              <w:adjustRightInd/>
              <w:textAlignment w:val="auto"/>
              <w:rPr>
                <w:sz w:val="22"/>
                <w:szCs w:val="22"/>
                <w:lang w:val="en-US"/>
              </w:rPr>
            </w:pPr>
            <w:r w:rsidRPr="007F0436">
              <w:rPr>
                <w:sz w:val="22"/>
                <w:szCs w:val="22"/>
                <w:lang w:val="en-US"/>
              </w:rPr>
              <w:t>Nevzat Gönder</w:t>
            </w:r>
          </w:p>
        </w:tc>
      </w:tr>
      <w:tr w:rsidR="0089362A" w:rsidRPr="00B673DA" w14:paraId="713F8A20"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tcPr>
          <w:p w14:paraId="713F8A1A"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A1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hideMark/>
          </w:tcPr>
          <w:p w14:paraId="713F8A1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hideMark/>
          </w:tcPr>
          <w:p w14:paraId="713F8A1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1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Raised intracranial pressure</w:t>
            </w:r>
          </w:p>
        </w:tc>
        <w:tc>
          <w:tcPr>
            <w:tcW w:w="1046" w:type="pct"/>
            <w:tcBorders>
              <w:top w:val="nil"/>
              <w:left w:val="nil"/>
              <w:bottom w:val="single" w:sz="4" w:space="0" w:color="auto"/>
              <w:right w:val="single" w:sz="4" w:space="0" w:color="auto"/>
            </w:tcBorders>
            <w:noWrap/>
            <w:vAlign w:val="bottom"/>
          </w:tcPr>
          <w:p w14:paraId="713F8A1F" w14:textId="07E209DC" w:rsidR="0089362A" w:rsidRPr="00B673DA" w:rsidRDefault="0089362A" w:rsidP="0089362A">
            <w:pPr>
              <w:overflowPunct/>
              <w:autoSpaceDE/>
              <w:autoSpaceDN/>
              <w:adjustRightInd/>
              <w:textAlignment w:val="auto"/>
              <w:rPr>
                <w:sz w:val="22"/>
                <w:szCs w:val="22"/>
                <w:lang w:val="en-US"/>
              </w:rPr>
            </w:pPr>
            <w:r>
              <w:rPr>
                <w:sz w:val="22"/>
                <w:szCs w:val="22"/>
                <w:lang w:val="en-US"/>
              </w:rPr>
              <w:t>Yiğit Aksoğan</w:t>
            </w:r>
          </w:p>
        </w:tc>
      </w:tr>
      <w:tr w:rsidR="0089362A" w:rsidRPr="00B673DA" w14:paraId="713F8A27"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tcPr>
          <w:p w14:paraId="713F8A21"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tcPr>
          <w:p w14:paraId="713F8A2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hideMark/>
          </w:tcPr>
          <w:p w14:paraId="713F8A2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hideMark/>
          </w:tcPr>
          <w:p w14:paraId="713F8A2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25" w14:textId="31CA002B" w:rsidR="0089362A" w:rsidRPr="00B673DA" w:rsidRDefault="0089362A" w:rsidP="0089362A">
            <w:pPr>
              <w:overflowPunct/>
              <w:autoSpaceDE/>
              <w:autoSpaceDN/>
              <w:adjustRightInd/>
              <w:textAlignment w:val="auto"/>
              <w:rPr>
                <w:sz w:val="22"/>
                <w:szCs w:val="22"/>
                <w:lang w:val="en-US"/>
              </w:rPr>
            </w:pPr>
            <w:r>
              <w:rPr>
                <w:sz w:val="22"/>
                <w:szCs w:val="22"/>
                <w:lang w:val="en-US"/>
              </w:rPr>
              <w:t>Inracraniel</w:t>
            </w:r>
            <w:r w:rsidRPr="00B673DA">
              <w:rPr>
                <w:sz w:val="22"/>
                <w:szCs w:val="22"/>
                <w:lang w:val="en-US"/>
              </w:rPr>
              <w:t xml:space="preserve"> hemorrhages</w:t>
            </w:r>
          </w:p>
        </w:tc>
        <w:tc>
          <w:tcPr>
            <w:tcW w:w="1046" w:type="pct"/>
            <w:tcBorders>
              <w:top w:val="nil"/>
              <w:left w:val="nil"/>
              <w:bottom w:val="single" w:sz="4" w:space="0" w:color="auto"/>
              <w:right w:val="single" w:sz="4" w:space="0" w:color="auto"/>
            </w:tcBorders>
            <w:noWrap/>
            <w:vAlign w:val="bottom"/>
          </w:tcPr>
          <w:p w14:paraId="713F8A26" w14:textId="17A7EA42" w:rsidR="0089362A" w:rsidRPr="00B673DA" w:rsidRDefault="0089362A" w:rsidP="0089362A">
            <w:pPr>
              <w:overflowPunct/>
              <w:autoSpaceDE/>
              <w:autoSpaceDN/>
              <w:adjustRightInd/>
              <w:textAlignment w:val="auto"/>
              <w:rPr>
                <w:sz w:val="22"/>
                <w:szCs w:val="22"/>
                <w:lang w:val="en-US"/>
              </w:rPr>
            </w:pPr>
            <w:r>
              <w:rPr>
                <w:sz w:val="22"/>
                <w:szCs w:val="22"/>
                <w:lang w:val="en-US"/>
              </w:rPr>
              <w:t>Murat Geyik</w:t>
            </w:r>
          </w:p>
        </w:tc>
      </w:tr>
      <w:tr w:rsidR="0089362A" w:rsidRPr="00B673DA" w14:paraId="713F8A2E"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tcPr>
          <w:p w14:paraId="713F8A2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tcPr>
          <w:p w14:paraId="713F8A29"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A2A"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2B"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A2C"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2D"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35"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A2F"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nil"/>
              <w:left w:val="nil"/>
              <w:bottom w:val="single" w:sz="4" w:space="0" w:color="auto"/>
              <w:right w:val="single" w:sz="4" w:space="0" w:color="auto"/>
            </w:tcBorders>
            <w:noWrap/>
            <w:vAlign w:val="bottom"/>
          </w:tcPr>
          <w:p w14:paraId="713F8A30"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nil"/>
              <w:left w:val="nil"/>
              <w:bottom w:val="single" w:sz="4" w:space="0" w:color="auto"/>
              <w:right w:val="single" w:sz="4" w:space="0" w:color="auto"/>
            </w:tcBorders>
            <w:noWrap/>
            <w:vAlign w:val="bottom"/>
          </w:tcPr>
          <w:p w14:paraId="713F8A31"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32"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tcPr>
          <w:p w14:paraId="713F8A33"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34"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3C"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A36" w14:textId="204E6CE7" w:rsidR="0089362A" w:rsidRPr="00B673DA" w:rsidRDefault="0089362A" w:rsidP="0089362A">
            <w:pPr>
              <w:overflowPunct/>
              <w:autoSpaceDE/>
              <w:autoSpaceDN/>
              <w:adjustRightInd/>
              <w:jc w:val="center"/>
              <w:textAlignment w:val="auto"/>
              <w:rPr>
                <w:b/>
                <w:bCs/>
                <w:sz w:val="22"/>
                <w:szCs w:val="22"/>
                <w:lang w:val="en-US"/>
              </w:rPr>
            </w:pPr>
            <w:r>
              <w:rPr>
                <w:b/>
                <w:bCs/>
                <w:sz w:val="22"/>
                <w:szCs w:val="22"/>
                <w:lang w:val="en-US"/>
              </w:rPr>
              <w:t>09</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3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38"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3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A3A"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tcPr>
          <w:p w14:paraId="713F8A3B"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43" w14:textId="77777777" w:rsidTr="000455BE">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3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A3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hideMark/>
          </w:tcPr>
          <w:p w14:paraId="713F8A3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noWrap/>
            <w:vAlign w:val="bottom"/>
            <w:hideMark/>
          </w:tcPr>
          <w:p w14:paraId="713F8A4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noWrap/>
            <w:vAlign w:val="bottom"/>
            <w:hideMark/>
          </w:tcPr>
          <w:p w14:paraId="713F8A41"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42"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4A" w14:textId="77777777" w:rsidTr="00CB3FF9">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44"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A4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A46" w14:textId="4C878CC1"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47" w14:textId="37297558"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A48" w14:textId="241E3D7C"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49" w14:textId="6A038550" w:rsidR="0089362A" w:rsidRPr="00B673DA" w:rsidRDefault="0089362A" w:rsidP="0089362A">
            <w:pPr>
              <w:overflowPunct/>
              <w:autoSpaceDE/>
              <w:autoSpaceDN/>
              <w:adjustRightInd/>
              <w:textAlignment w:val="auto"/>
              <w:rPr>
                <w:sz w:val="22"/>
                <w:szCs w:val="22"/>
                <w:lang w:val="en-US"/>
              </w:rPr>
            </w:pPr>
          </w:p>
        </w:tc>
      </w:tr>
      <w:tr w:rsidR="0089362A" w:rsidRPr="00B673DA" w14:paraId="713F8A51" w14:textId="77777777" w:rsidTr="00CB3FF9">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4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A4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A4D" w14:textId="72A3EA54"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RAD-ING</w:t>
            </w:r>
          </w:p>
        </w:tc>
        <w:tc>
          <w:tcPr>
            <w:tcW w:w="128" w:type="pct"/>
            <w:tcBorders>
              <w:top w:val="nil"/>
              <w:left w:val="nil"/>
              <w:bottom w:val="single" w:sz="4" w:space="0" w:color="auto"/>
              <w:right w:val="single" w:sz="4" w:space="0" w:color="auto"/>
            </w:tcBorders>
            <w:noWrap/>
            <w:vAlign w:val="bottom"/>
          </w:tcPr>
          <w:p w14:paraId="713F8A4E" w14:textId="156194E6"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A4F" w14:textId="5B9A031C"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Leucomotor system radiology</w:t>
            </w:r>
          </w:p>
        </w:tc>
        <w:tc>
          <w:tcPr>
            <w:tcW w:w="1046" w:type="pct"/>
            <w:tcBorders>
              <w:top w:val="nil"/>
              <w:left w:val="nil"/>
              <w:bottom w:val="single" w:sz="4" w:space="0" w:color="auto"/>
              <w:right w:val="single" w:sz="4" w:space="0" w:color="auto"/>
            </w:tcBorders>
            <w:noWrap/>
            <w:vAlign w:val="bottom"/>
          </w:tcPr>
          <w:p w14:paraId="713F8A50" w14:textId="3E7634EB"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Mehmet Şahan</w:t>
            </w:r>
          </w:p>
        </w:tc>
      </w:tr>
      <w:tr w:rsidR="0089362A" w:rsidRPr="00B673DA" w14:paraId="713F8A58" w14:textId="77777777" w:rsidTr="00F60E2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5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A53"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A54" w14:textId="57D8FCDA"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RAD-ING</w:t>
            </w:r>
          </w:p>
        </w:tc>
        <w:tc>
          <w:tcPr>
            <w:tcW w:w="128" w:type="pct"/>
            <w:tcBorders>
              <w:top w:val="nil"/>
              <w:left w:val="nil"/>
              <w:bottom w:val="single" w:sz="4" w:space="0" w:color="auto"/>
              <w:right w:val="single" w:sz="4" w:space="0" w:color="auto"/>
            </w:tcBorders>
            <w:noWrap/>
            <w:vAlign w:val="bottom"/>
          </w:tcPr>
          <w:p w14:paraId="713F8A55" w14:textId="3A691D19"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A56" w14:textId="6D8E231E"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Leucomotor system radiology</w:t>
            </w:r>
          </w:p>
        </w:tc>
        <w:tc>
          <w:tcPr>
            <w:tcW w:w="1046" w:type="pct"/>
            <w:tcBorders>
              <w:top w:val="nil"/>
              <w:left w:val="nil"/>
              <w:bottom w:val="single" w:sz="4" w:space="0" w:color="auto"/>
              <w:right w:val="single" w:sz="4" w:space="0" w:color="auto"/>
            </w:tcBorders>
            <w:noWrap/>
            <w:vAlign w:val="bottom"/>
          </w:tcPr>
          <w:p w14:paraId="713F8A57" w14:textId="00E62A5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Mehmet Şahan</w:t>
            </w:r>
          </w:p>
        </w:tc>
      </w:tr>
      <w:tr w:rsidR="0089362A" w:rsidRPr="00B673DA" w14:paraId="713F8A5F"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59"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A5A"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hideMark/>
          </w:tcPr>
          <w:p w14:paraId="713F8A5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hideMark/>
          </w:tcPr>
          <w:p w14:paraId="713F8A5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5D" w14:textId="77777777" w:rsidR="0089362A" w:rsidRPr="00B673DA" w:rsidRDefault="0089362A" w:rsidP="0089362A">
            <w:pPr>
              <w:overflowPunct/>
              <w:autoSpaceDE/>
              <w:autoSpaceDN/>
              <w:adjustRightInd/>
              <w:textAlignment w:val="auto"/>
              <w:rPr>
                <w:sz w:val="22"/>
                <w:szCs w:val="22"/>
                <w:lang w:val="en-US"/>
              </w:rPr>
            </w:pPr>
            <w:r w:rsidRPr="00B673DA">
              <w:rPr>
                <w:sz w:val="22"/>
                <w:szCs w:val="22"/>
              </w:rPr>
              <w:t>Semiology in Neurological Sciences</w:t>
            </w:r>
          </w:p>
        </w:tc>
        <w:tc>
          <w:tcPr>
            <w:tcW w:w="1046" w:type="pct"/>
            <w:tcBorders>
              <w:top w:val="nil"/>
              <w:left w:val="nil"/>
              <w:bottom w:val="single" w:sz="4" w:space="0" w:color="auto"/>
              <w:right w:val="single" w:sz="4" w:space="0" w:color="auto"/>
            </w:tcBorders>
            <w:noWrap/>
            <w:vAlign w:val="bottom"/>
          </w:tcPr>
          <w:p w14:paraId="713F8A5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Sırma Geyik</w:t>
            </w:r>
          </w:p>
        </w:tc>
      </w:tr>
      <w:tr w:rsidR="0089362A" w:rsidRPr="00B673DA" w14:paraId="713F8A66"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6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A61"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hideMark/>
          </w:tcPr>
          <w:p w14:paraId="713F8A6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hideMark/>
          </w:tcPr>
          <w:p w14:paraId="713F8A6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64" w14:textId="77777777" w:rsidR="0089362A" w:rsidRPr="00B673DA" w:rsidRDefault="0089362A" w:rsidP="0089362A">
            <w:pPr>
              <w:overflowPunct/>
              <w:autoSpaceDE/>
              <w:autoSpaceDN/>
              <w:adjustRightInd/>
              <w:textAlignment w:val="auto"/>
              <w:rPr>
                <w:sz w:val="22"/>
                <w:szCs w:val="22"/>
                <w:lang w:val="en-US"/>
              </w:rPr>
            </w:pPr>
            <w:r w:rsidRPr="00B673DA">
              <w:rPr>
                <w:sz w:val="22"/>
                <w:szCs w:val="22"/>
              </w:rPr>
              <w:t>Semiology in Neurological Sciences</w:t>
            </w:r>
          </w:p>
        </w:tc>
        <w:tc>
          <w:tcPr>
            <w:tcW w:w="1046" w:type="pct"/>
            <w:tcBorders>
              <w:top w:val="nil"/>
              <w:left w:val="nil"/>
              <w:bottom w:val="single" w:sz="4" w:space="0" w:color="auto"/>
              <w:right w:val="single" w:sz="4" w:space="0" w:color="auto"/>
            </w:tcBorders>
            <w:noWrap/>
            <w:vAlign w:val="bottom"/>
            <w:hideMark/>
          </w:tcPr>
          <w:p w14:paraId="713F8A6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Sırma Geyik</w:t>
            </w:r>
          </w:p>
        </w:tc>
      </w:tr>
      <w:tr w:rsidR="0089362A" w:rsidRPr="00B673DA" w14:paraId="713F8A6D" w14:textId="77777777" w:rsidTr="000A5BCF">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6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hideMark/>
          </w:tcPr>
          <w:p w14:paraId="713F8A6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hideMark/>
          </w:tcPr>
          <w:p w14:paraId="713F8A69" w14:textId="39DDECB2"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lang w:val="en-US"/>
              </w:rPr>
              <w:t>NÖR-ING</w:t>
            </w:r>
          </w:p>
        </w:tc>
        <w:tc>
          <w:tcPr>
            <w:tcW w:w="128" w:type="pct"/>
            <w:tcBorders>
              <w:top w:val="nil"/>
              <w:left w:val="nil"/>
              <w:bottom w:val="single" w:sz="4" w:space="0" w:color="auto"/>
              <w:right w:val="single" w:sz="4" w:space="0" w:color="auto"/>
            </w:tcBorders>
            <w:noWrap/>
            <w:vAlign w:val="bottom"/>
            <w:hideMark/>
          </w:tcPr>
          <w:p w14:paraId="713F8A6A" w14:textId="31D1556A"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lang w:val="en-US"/>
              </w:rPr>
              <w:t>T</w:t>
            </w:r>
          </w:p>
        </w:tc>
        <w:tc>
          <w:tcPr>
            <w:tcW w:w="2120" w:type="pct"/>
            <w:tcBorders>
              <w:top w:val="nil"/>
              <w:left w:val="nil"/>
              <w:bottom w:val="single" w:sz="4" w:space="0" w:color="auto"/>
              <w:right w:val="single" w:sz="4" w:space="0" w:color="auto"/>
            </w:tcBorders>
            <w:noWrap/>
            <w:hideMark/>
          </w:tcPr>
          <w:p w14:paraId="713F8A6B" w14:textId="46C693C2"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rPr>
              <w:t>Higher cognitive functions and diseases</w:t>
            </w:r>
          </w:p>
        </w:tc>
        <w:tc>
          <w:tcPr>
            <w:tcW w:w="1046" w:type="pct"/>
            <w:tcBorders>
              <w:top w:val="nil"/>
              <w:left w:val="nil"/>
              <w:bottom w:val="single" w:sz="4" w:space="0" w:color="auto"/>
              <w:right w:val="single" w:sz="4" w:space="0" w:color="auto"/>
            </w:tcBorders>
            <w:noWrap/>
            <w:vAlign w:val="bottom"/>
            <w:hideMark/>
          </w:tcPr>
          <w:p w14:paraId="713F8A6C" w14:textId="0922DAC0"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lang w:val="en-US"/>
              </w:rPr>
              <w:t>Sırma Geyik</w:t>
            </w:r>
          </w:p>
        </w:tc>
      </w:tr>
      <w:tr w:rsidR="0089362A" w:rsidRPr="00B673DA" w14:paraId="713F8A74" w14:textId="77777777" w:rsidTr="00DD1985">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6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hideMark/>
          </w:tcPr>
          <w:p w14:paraId="713F8A6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hideMark/>
          </w:tcPr>
          <w:p w14:paraId="713F8A70" w14:textId="180133C1"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lang w:val="en-US"/>
              </w:rPr>
              <w:t>NÖR-ING</w:t>
            </w:r>
          </w:p>
        </w:tc>
        <w:tc>
          <w:tcPr>
            <w:tcW w:w="128" w:type="pct"/>
            <w:tcBorders>
              <w:top w:val="nil"/>
              <w:left w:val="nil"/>
              <w:bottom w:val="single" w:sz="4" w:space="0" w:color="auto"/>
              <w:right w:val="single" w:sz="4" w:space="0" w:color="auto"/>
            </w:tcBorders>
            <w:noWrap/>
            <w:vAlign w:val="bottom"/>
            <w:hideMark/>
          </w:tcPr>
          <w:p w14:paraId="713F8A71" w14:textId="72BB9AC3"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lang w:val="en-US"/>
              </w:rPr>
              <w:t>T</w:t>
            </w:r>
          </w:p>
        </w:tc>
        <w:tc>
          <w:tcPr>
            <w:tcW w:w="2120" w:type="pct"/>
            <w:tcBorders>
              <w:top w:val="nil"/>
              <w:left w:val="nil"/>
              <w:bottom w:val="single" w:sz="4" w:space="0" w:color="auto"/>
              <w:right w:val="single" w:sz="4" w:space="0" w:color="auto"/>
            </w:tcBorders>
            <w:noWrap/>
            <w:hideMark/>
          </w:tcPr>
          <w:p w14:paraId="713F8A72" w14:textId="222D1C82"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rPr>
              <w:t>Peripheral neuropathies and anterior horn motor neuron diseases</w:t>
            </w:r>
          </w:p>
        </w:tc>
        <w:tc>
          <w:tcPr>
            <w:tcW w:w="1046" w:type="pct"/>
            <w:tcBorders>
              <w:top w:val="nil"/>
              <w:left w:val="nil"/>
              <w:bottom w:val="single" w:sz="4" w:space="0" w:color="auto"/>
              <w:right w:val="single" w:sz="4" w:space="0" w:color="auto"/>
            </w:tcBorders>
            <w:noWrap/>
            <w:vAlign w:val="bottom"/>
            <w:hideMark/>
          </w:tcPr>
          <w:p w14:paraId="713F8A73" w14:textId="48A8C4AD" w:rsidR="0089362A" w:rsidRPr="00B52D7A" w:rsidRDefault="0089362A" w:rsidP="0089362A">
            <w:pPr>
              <w:overflowPunct/>
              <w:autoSpaceDE/>
              <w:autoSpaceDN/>
              <w:adjustRightInd/>
              <w:textAlignment w:val="auto"/>
              <w:rPr>
                <w:sz w:val="22"/>
                <w:szCs w:val="22"/>
                <w:highlight w:val="yellow"/>
                <w:lang w:val="en-US"/>
              </w:rPr>
            </w:pPr>
            <w:r w:rsidRPr="00B52D7A">
              <w:rPr>
                <w:sz w:val="22"/>
                <w:szCs w:val="22"/>
                <w:highlight w:val="yellow"/>
                <w:lang w:val="en-US"/>
              </w:rPr>
              <w:t>Sırma Geyik</w:t>
            </w:r>
          </w:p>
        </w:tc>
      </w:tr>
      <w:tr w:rsidR="0089362A" w:rsidRPr="00B673DA" w14:paraId="713F8A7B" w14:textId="77777777" w:rsidTr="000455BE">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A75" w14:textId="50580263" w:rsidR="0089362A" w:rsidRPr="00B673DA" w:rsidRDefault="0089362A" w:rsidP="0089362A">
            <w:pPr>
              <w:overflowPunct/>
              <w:autoSpaceDE/>
              <w:autoSpaceDN/>
              <w:adjustRightInd/>
              <w:jc w:val="center"/>
              <w:textAlignment w:val="auto"/>
              <w:rPr>
                <w:b/>
                <w:bCs/>
                <w:sz w:val="22"/>
                <w:szCs w:val="22"/>
                <w:lang w:val="en-US"/>
              </w:rPr>
            </w:pPr>
            <w:r>
              <w:rPr>
                <w:b/>
                <w:bCs/>
                <w:sz w:val="22"/>
                <w:szCs w:val="22"/>
                <w:lang w:val="en-US"/>
              </w:rPr>
              <w:t>10</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7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7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7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7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7A"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A82"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7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A7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hideMark/>
          </w:tcPr>
          <w:p w14:paraId="713F8A7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hideMark/>
          </w:tcPr>
          <w:p w14:paraId="713F8A7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80" w14:textId="662106FC"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Spin</w:t>
            </w:r>
            <w:r>
              <w:rPr>
                <w:sz w:val="22"/>
                <w:szCs w:val="22"/>
                <w:lang w:val="en-US"/>
              </w:rPr>
              <w:t xml:space="preserve">e </w:t>
            </w:r>
            <w:r w:rsidRPr="00B673DA">
              <w:rPr>
                <w:sz w:val="22"/>
                <w:szCs w:val="22"/>
                <w:lang w:val="en-US"/>
              </w:rPr>
              <w:t>injuries</w:t>
            </w:r>
          </w:p>
        </w:tc>
        <w:tc>
          <w:tcPr>
            <w:tcW w:w="1046" w:type="pct"/>
            <w:tcBorders>
              <w:top w:val="nil"/>
              <w:left w:val="nil"/>
              <w:bottom w:val="single" w:sz="4" w:space="0" w:color="auto"/>
              <w:right w:val="single" w:sz="4" w:space="0" w:color="auto"/>
            </w:tcBorders>
            <w:noWrap/>
            <w:vAlign w:val="bottom"/>
            <w:hideMark/>
          </w:tcPr>
          <w:p w14:paraId="713F8A81" w14:textId="39D730C4" w:rsidR="0089362A" w:rsidRPr="00B673DA" w:rsidRDefault="0089362A" w:rsidP="0089362A">
            <w:pPr>
              <w:overflowPunct/>
              <w:autoSpaceDE/>
              <w:autoSpaceDN/>
              <w:adjustRightInd/>
              <w:textAlignment w:val="auto"/>
              <w:rPr>
                <w:sz w:val="22"/>
                <w:szCs w:val="22"/>
                <w:lang w:val="en-US"/>
              </w:rPr>
            </w:pPr>
            <w:r>
              <w:rPr>
                <w:sz w:val="22"/>
                <w:szCs w:val="22"/>
                <w:lang w:val="en-US"/>
              </w:rPr>
              <w:t>Yiğit Aksoğan</w:t>
            </w:r>
          </w:p>
        </w:tc>
      </w:tr>
      <w:tr w:rsidR="0089362A" w:rsidRPr="00B673DA" w14:paraId="713F8A89"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83"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A84"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hideMark/>
          </w:tcPr>
          <w:p w14:paraId="713F8A8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hideMark/>
          </w:tcPr>
          <w:p w14:paraId="713F8A86"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87"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Spinal dysrafism</w:t>
            </w:r>
          </w:p>
        </w:tc>
        <w:tc>
          <w:tcPr>
            <w:tcW w:w="1046" w:type="pct"/>
            <w:tcBorders>
              <w:top w:val="nil"/>
              <w:left w:val="nil"/>
              <w:bottom w:val="single" w:sz="4" w:space="0" w:color="auto"/>
              <w:right w:val="single" w:sz="4" w:space="0" w:color="auto"/>
            </w:tcBorders>
            <w:noWrap/>
            <w:vAlign w:val="bottom"/>
            <w:hideMark/>
          </w:tcPr>
          <w:p w14:paraId="713F8A88"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Necati Üçler</w:t>
            </w:r>
          </w:p>
        </w:tc>
      </w:tr>
      <w:tr w:rsidR="0089362A" w:rsidRPr="00B673DA" w14:paraId="713F8A90"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8A"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A8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hideMark/>
          </w:tcPr>
          <w:p w14:paraId="713F8A8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ACİL-ING</w:t>
            </w:r>
          </w:p>
        </w:tc>
        <w:tc>
          <w:tcPr>
            <w:tcW w:w="128" w:type="pct"/>
            <w:tcBorders>
              <w:top w:val="nil"/>
              <w:left w:val="nil"/>
              <w:bottom w:val="single" w:sz="4" w:space="0" w:color="auto"/>
              <w:right w:val="single" w:sz="4" w:space="0" w:color="auto"/>
            </w:tcBorders>
            <w:noWrap/>
            <w:vAlign w:val="bottom"/>
            <w:hideMark/>
          </w:tcPr>
          <w:p w14:paraId="713F8A8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8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Seizure and status epilepticus</w:t>
            </w:r>
          </w:p>
        </w:tc>
        <w:tc>
          <w:tcPr>
            <w:tcW w:w="1046" w:type="pct"/>
            <w:tcBorders>
              <w:top w:val="nil"/>
              <w:left w:val="nil"/>
              <w:bottom w:val="single" w:sz="4" w:space="0" w:color="auto"/>
              <w:right w:val="single" w:sz="4" w:space="0" w:color="auto"/>
            </w:tcBorders>
            <w:noWrap/>
            <w:vAlign w:val="bottom"/>
            <w:hideMark/>
          </w:tcPr>
          <w:p w14:paraId="713F8A8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Cuma Yıldırım</w:t>
            </w:r>
          </w:p>
        </w:tc>
      </w:tr>
      <w:tr w:rsidR="0089362A" w:rsidRPr="00B673DA" w14:paraId="713F8A97"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91"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A9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hideMark/>
          </w:tcPr>
          <w:p w14:paraId="713F8A9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ACİL-ING</w:t>
            </w:r>
          </w:p>
        </w:tc>
        <w:tc>
          <w:tcPr>
            <w:tcW w:w="128" w:type="pct"/>
            <w:tcBorders>
              <w:top w:val="nil"/>
              <w:left w:val="nil"/>
              <w:bottom w:val="single" w:sz="4" w:space="0" w:color="auto"/>
              <w:right w:val="single" w:sz="4" w:space="0" w:color="auto"/>
            </w:tcBorders>
            <w:noWrap/>
            <w:vAlign w:val="bottom"/>
            <w:hideMark/>
          </w:tcPr>
          <w:p w14:paraId="713F8A9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9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Imaging in ED</w:t>
            </w:r>
          </w:p>
        </w:tc>
        <w:tc>
          <w:tcPr>
            <w:tcW w:w="1046" w:type="pct"/>
            <w:tcBorders>
              <w:top w:val="nil"/>
              <w:left w:val="nil"/>
              <w:bottom w:val="single" w:sz="4" w:space="0" w:color="auto"/>
              <w:right w:val="single" w:sz="4" w:space="0" w:color="auto"/>
            </w:tcBorders>
            <w:noWrap/>
            <w:vAlign w:val="bottom"/>
            <w:hideMark/>
          </w:tcPr>
          <w:p w14:paraId="713F8A96"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Cuma Yıldırım</w:t>
            </w:r>
          </w:p>
        </w:tc>
      </w:tr>
      <w:tr w:rsidR="0089362A" w:rsidRPr="00B673DA" w14:paraId="713F8A9E"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9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A99"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hideMark/>
          </w:tcPr>
          <w:p w14:paraId="713F8A9A"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hideMark/>
          </w:tcPr>
          <w:p w14:paraId="713F8A9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9C" w14:textId="77777777" w:rsidR="0089362A" w:rsidRPr="00B673DA" w:rsidRDefault="0089362A" w:rsidP="0089362A">
            <w:pPr>
              <w:overflowPunct/>
              <w:autoSpaceDE/>
              <w:autoSpaceDN/>
              <w:adjustRightInd/>
              <w:textAlignment w:val="auto"/>
              <w:rPr>
                <w:sz w:val="22"/>
                <w:szCs w:val="22"/>
                <w:lang w:val="en-US"/>
              </w:rPr>
            </w:pPr>
            <w:r w:rsidRPr="00B673DA">
              <w:rPr>
                <w:sz w:val="22"/>
                <w:szCs w:val="22"/>
              </w:rPr>
              <w:t>Headache</w:t>
            </w:r>
          </w:p>
        </w:tc>
        <w:tc>
          <w:tcPr>
            <w:tcW w:w="1046" w:type="pct"/>
            <w:tcBorders>
              <w:top w:val="nil"/>
              <w:left w:val="nil"/>
              <w:bottom w:val="single" w:sz="4" w:space="0" w:color="auto"/>
              <w:right w:val="single" w:sz="4" w:space="0" w:color="auto"/>
            </w:tcBorders>
            <w:noWrap/>
            <w:vAlign w:val="bottom"/>
            <w:hideMark/>
          </w:tcPr>
          <w:p w14:paraId="713F8A9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Sırma Geyik</w:t>
            </w:r>
          </w:p>
        </w:tc>
      </w:tr>
      <w:tr w:rsidR="0089362A" w:rsidRPr="00B673DA" w14:paraId="713F8AA5" w14:textId="77777777" w:rsidTr="00692740">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9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AA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hideMark/>
          </w:tcPr>
          <w:p w14:paraId="713F8AA1"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NÖR-ING</w:t>
            </w:r>
          </w:p>
        </w:tc>
        <w:tc>
          <w:tcPr>
            <w:tcW w:w="128" w:type="pct"/>
            <w:tcBorders>
              <w:top w:val="nil"/>
              <w:left w:val="nil"/>
              <w:bottom w:val="single" w:sz="4" w:space="0" w:color="auto"/>
              <w:right w:val="single" w:sz="4" w:space="0" w:color="auto"/>
            </w:tcBorders>
            <w:noWrap/>
            <w:vAlign w:val="bottom"/>
            <w:hideMark/>
          </w:tcPr>
          <w:p w14:paraId="713F8AA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AA3" w14:textId="77777777" w:rsidR="0089362A" w:rsidRPr="00B673DA" w:rsidRDefault="0089362A" w:rsidP="0089362A">
            <w:pPr>
              <w:overflowPunct/>
              <w:autoSpaceDE/>
              <w:autoSpaceDN/>
              <w:adjustRightInd/>
              <w:textAlignment w:val="auto"/>
              <w:rPr>
                <w:sz w:val="22"/>
                <w:szCs w:val="22"/>
                <w:lang w:val="en-US"/>
              </w:rPr>
            </w:pPr>
            <w:r w:rsidRPr="00B673DA">
              <w:rPr>
                <w:sz w:val="22"/>
                <w:szCs w:val="22"/>
              </w:rPr>
              <w:t>Neuromuscular junction and muscle diseases</w:t>
            </w:r>
          </w:p>
        </w:tc>
        <w:tc>
          <w:tcPr>
            <w:tcW w:w="1046" w:type="pct"/>
            <w:tcBorders>
              <w:top w:val="nil"/>
              <w:left w:val="nil"/>
              <w:bottom w:val="single" w:sz="4" w:space="0" w:color="auto"/>
              <w:right w:val="single" w:sz="4" w:space="0" w:color="auto"/>
            </w:tcBorders>
            <w:noWrap/>
            <w:vAlign w:val="bottom"/>
            <w:hideMark/>
          </w:tcPr>
          <w:p w14:paraId="713F8AA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Halil Ay</w:t>
            </w:r>
          </w:p>
        </w:tc>
      </w:tr>
      <w:tr w:rsidR="0089362A" w:rsidRPr="00B673DA" w14:paraId="713F8AAC"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A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hideMark/>
          </w:tcPr>
          <w:p w14:paraId="713F8AA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hideMark/>
          </w:tcPr>
          <w:p w14:paraId="713F8AA8"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noWrap/>
            <w:vAlign w:val="bottom"/>
            <w:hideMark/>
          </w:tcPr>
          <w:p w14:paraId="713F8AA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noWrap/>
            <w:vAlign w:val="bottom"/>
          </w:tcPr>
          <w:p w14:paraId="713F8AAA"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hideMark/>
          </w:tcPr>
          <w:p w14:paraId="713F8AA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AB3"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A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hideMark/>
          </w:tcPr>
          <w:p w14:paraId="713F8AA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hideMark/>
          </w:tcPr>
          <w:p w14:paraId="713F8AA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128" w:type="pct"/>
            <w:tcBorders>
              <w:top w:val="nil"/>
              <w:left w:val="nil"/>
              <w:bottom w:val="single" w:sz="4" w:space="0" w:color="auto"/>
              <w:right w:val="single" w:sz="4" w:space="0" w:color="auto"/>
            </w:tcBorders>
            <w:noWrap/>
            <w:vAlign w:val="bottom"/>
            <w:hideMark/>
          </w:tcPr>
          <w:p w14:paraId="713F8AB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c>
          <w:tcPr>
            <w:tcW w:w="2120" w:type="pct"/>
            <w:tcBorders>
              <w:top w:val="nil"/>
              <w:left w:val="nil"/>
              <w:bottom w:val="single" w:sz="4" w:space="0" w:color="auto"/>
              <w:right w:val="single" w:sz="4" w:space="0" w:color="auto"/>
            </w:tcBorders>
            <w:noWrap/>
          </w:tcPr>
          <w:p w14:paraId="713F8AB1"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hideMark/>
          </w:tcPr>
          <w:p w14:paraId="713F8AB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ABA" w14:textId="77777777" w:rsidTr="001350D2">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AB4" w14:textId="0B277889" w:rsidR="0089362A" w:rsidRPr="00B673DA" w:rsidRDefault="0089362A" w:rsidP="0089362A">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3</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B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tcPr>
          <w:p w14:paraId="713F8AB6"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shd w:val="clear" w:color="auto" w:fill="BFBFBF" w:themeFill="background1" w:themeFillShade="BF"/>
            <w:noWrap/>
            <w:vAlign w:val="bottom"/>
          </w:tcPr>
          <w:p w14:paraId="713F8AB7"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AB8"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tcPr>
          <w:p w14:paraId="713F8AB9"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C1"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B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hideMark/>
          </w:tcPr>
          <w:p w14:paraId="713F8AB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hideMark/>
          </w:tcPr>
          <w:p w14:paraId="713F8AB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RAD-ING</w:t>
            </w:r>
          </w:p>
        </w:tc>
        <w:tc>
          <w:tcPr>
            <w:tcW w:w="128" w:type="pct"/>
            <w:tcBorders>
              <w:top w:val="nil"/>
              <w:left w:val="nil"/>
              <w:bottom w:val="single" w:sz="4" w:space="0" w:color="auto"/>
              <w:right w:val="single" w:sz="4" w:space="0" w:color="auto"/>
            </w:tcBorders>
            <w:noWrap/>
            <w:vAlign w:val="bottom"/>
            <w:hideMark/>
          </w:tcPr>
          <w:p w14:paraId="713F8AB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AB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Central nervous system radiology</w:t>
            </w:r>
          </w:p>
        </w:tc>
        <w:tc>
          <w:tcPr>
            <w:tcW w:w="1046" w:type="pct"/>
            <w:tcBorders>
              <w:top w:val="nil"/>
              <w:left w:val="nil"/>
              <w:bottom w:val="single" w:sz="4" w:space="0" w:color="auto"/>
              <w:right w:val="single" w:sz="4" w:space="0" w:color="auto"/>
            </w:tcBorders>
            <w:noWrap/>
            <w:vAlign w:val="bottom"/>
            <w:hideMark/>
          </w:tcPr>
          <w:p w14:paraId="713F8AC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Ahmet Mete</w:t>
            </w:r>
          </w:p>
        </w:tc>
      </w:tr>
      <w:tr w:rsidR="0089362A" w:rsidRPr="00B673DA" w14:paraId="713F8AC8"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C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hideMark/>
          </w:tcPr>
          <w:p w14:paraId="713F8AC3"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tcPr>
          <w:p w14:paraId="713F8AC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RAD-ING</w:t>
            </w:r>
          </w:p>
        </w:tc>
        <w:tc>
          <w:tcPr>
            <w:tcW w:w="128" w:type="pct"/>
            <w:tcBorders>
              <w:top w:val="nil"/>
              <w:left w:val="nil"/>
              <w:bottom w:val="single" w:sz="4" w:space="0" w:color="auto"/>
              <w:right w:val="single" w:sz="4" w:space="0" w:color="auto"/>
            </w:tcBorders>
            <w:noWrap/>
            <w:vAlign w:val="bottom"/>
          </w:tcPr>
          <w:p w14:paraId="713F8AC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AC6"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Central nervous system radiology</w:t>
            </w:r>
          </w:p>
        </w:tc>
        <w:tc>
          <w:tcPr>
            <w:tcW w:w="1046" w:type="pct"/>
            <w:tcBorders>
              <w:top w:val="nil"/>
              <w:left w:val="nil"/>
              <w:bottom w:val="single" w:sz="4" w:space="0" w:color="auto"/>
              <w:right w:val="single" w:sz="4" w:space="0" w:color="auto"/>
            </w:tcBorders>
            <w:noWrap/>
            <w:vAlign w:val="bottom"/>
          </w:tcPr>
          <w:p w14:paraId="713F8AC7"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Ahmet Mete</w:t>
            </w:r>
          </w:p>
        </w:tc>
      </w:tr>
      <w:tr w:rsidR="0089362A" w:rsidRPr="00B673DA" w14:paraId="713F8ACF"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C9"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hideMark/>
          </w:tcPr>
          <w:p w14:paraId="713F8ACA"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tcPr>
          <w:p w14:paraId="713F8ACB" w14:textId="41C27295"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CC" w14:textId="6CFD0555"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ACD" w14:textId="37C072B3"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CE" w14:textId="04B891DD" w:rsidR="0089362A" w:rsidRPr="00B673DA" w:rsidRDefault="0089362A" w:rsidP="0089362A">
            <w:pPr>
              <w:overflowPunct/>
              <w:autoSpaceDE/>
              <w:autoSpaceDN/>
              <w:adjustRightInd/>
              <w:textAlignment w:val="auto"/>
              <w:rPr>
                <w:sz w:val="22"/>
                <w:szCs w:val="22"/>
                <w:lang w:val="en-US"/>
              </w:rPr>
            </w:pPr>
          </w:p>
        </w:tc>
      </w:tr>
      <w:tr w:rsidR="0089362A" w:rsidRPr="00B673DA" w14:paraId="713F8AD6"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D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hideMark/>
          </w:tcPr>
          <w:p w14:paraId="713F8AD1"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tcPr>
          <w:p w14:paraId="713F8AD2" w14:textId="5BE0007F"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D3" w14:textId="7AE26F9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AD4" w14:textId="6E34CE7C"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D5" w14:textId="5BB29CC3" w:rsidR="0089362A" w:rsidRPr="00B673DA" w:rsidRDefault="0089362A" w:rsidP="0089362A">
            <w:pPr>
              <w:overflowPunct/>
              <w:autoSpaceDE/>
              <w:autoSpaceDN/>
              <w:adjustRightInd/>
              <w:textAlignment w:val="auto"/>
              <w:rPr>
                <w:sz w:val="22"/>
                <w:szCs w:val="22"/>
                <w:lang w:val="en-US"/>
              </w:rPr>
            </w:pPr>
          </w:p>
        </w:tc>
      </w:tr>
      <w:tr w:rsidR="0089362A" w:rsidRPr="00B673DA" w14:paraId="713F8ADD"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D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hideMark/>
          </w:tcPr>
          <w:p w14:paraId="713F8AD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tcPr>
          <w:p w14:paraId="713F8AD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ADA"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noWrap/>
            <w:vAlign w:val="bottom"/>
          </w:tcPr>
          <w:p w14:paraId="713F8AD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PRACTICE (CNS pathology)</w:t>
            </w:r>
          </w:p>
        </w:tc>
        <w:tc>
          <w:tcPr>
            <w:tcW w:w="1046" w:type="pct"/>
            <w:tcBorders>
              <w:top w:val="nil"/>
              <w:left w:val="nil"/>
              <w:bottom w:val="single" w:sz="4" w:space="0" w:color="auto"/>
              <w:right w:val="single" w:sz="4" w:space="0" w:color="auto"/>
            </w:tcBorders>
            <w:noWrap/>
            <w:vAlign w:val="bottom"/>
          </w:tcPr>
          <w:p w14:paraId="713F8AD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Evren Uzun</w:t>
            </w:r>
          </w:p>
        </w:tc>
      </w:tr>
      <w:tr w:rsidR="0089362A" w:rsidRPr="00B673DA" w14:paraId="713F8AE4"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D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hideMark/>
          </w:tcPr>
          <w:p w14:paraId="713F8AD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tcPr>
          <w:p w14:paraId="713F8AE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tcPr>
          <w:p w14:paraId="713F8AE1"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noWrap/>
            <w:vAlign w:val="bottom"/>
          </w:tcPr>
          <w:p w14:paraId="713F8AE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PRACTICE ( CNS pathology)</w:t>
            </w:r>
          </w:p>
        </w:tc>
        <w:tc>
          <w:tcPr>
            <w:tcW w:w="1046" w:type="pct"/>
            <w:tcBorders>
              <w:top w:val="nil"/>
              <w:left w:val="nil"/>
              <w:bottom w:val="single" w:sz="4" w:space="0" w:color="auto"/>
              <w:right w:val="single" w:sz="4" w:space="0" w:color="auto"/>
            </w:tcBorders>
            <w:noWrap/>
            <w:vAlign w:val="bottom"/>
          </w:tcPr>
          <w:p w14:paraId="713F8AE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Evren Uzun</w:t>
            </w:r>
          </w:p>
        </w:tc>
      </w:tr>
      <w:tr w:rsidR="0089362A" w:rsidRPr="00B673DA" w14:paraId="713F8AEB"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E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15:30</w:t>
            </w:r>
          </w:p>
        </w:tc>
        <w:tc>
          <w:tcPr>
            <w:tcW w:w="383" w:type="pct"/>
            <w:tcBorders>
              <w:top w:val="nil"/>
              <w:left w:val="nil"/>
              <w:bottom w:val="single" w:sz="4" w:space="0" w:color="auto"/>
              <w:right w:val="single" w:sz="4" w:space="0" w:color="auto"/>
            </w:tcBorders>
            <w:noWrap/>
            <w:vAlign w:val="bottom"/>
            <w:hideMark/>
          </w:tcPr>
          <w:p w14:paraId="713F8AE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16:15</w:t>
            </w:r>
          </w:p>
        </w:tc>
        <w:tc>
          <w:tcPr>
            <w:tcW w:w="695" w:type="pct"/>
            <w:tcBorders>
              <w:top w:val="nil"/>
              <w:left w:val="nil"/>
              <w:bottom w:val="single" w:sz="4" w:space="0" w:color="auto"/>
              <w:right w:val="single" w:sz="4" w:space="0" w:color="auto"/>
            </w:tcBorders>
            <w:noWrap/>
            <w:vAlign w:val="bottom"/>
          </w:tcPr>
          <w:p w14:paraId="713F8AE7"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E8"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AE9"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EA"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F2" w14:textId="77777777" w:rsidTr="001350D2">
        <w:trPr>
          <w:trHeight w:val="20"/>
        </w:trPr>
        <w:tc>
          <w:tcPr>
            <w:tcW w:w="628" w:type="pct"/>
            <w:tcBorders>
              <w:top w:val="nil"/>
              <w:left w:val="single" w:sz="4" w:space="0" w:color="auto"/>
              <w:bottom w:val="single" w:sz="4" w:space="0" w:color="auto"/>
              <w:right w:val="single" w:sz="4" w:space="0" w:color="auto"/>
            </w:tcBorders>
            <w:noWrap/>
            <w:vAlign w:val="bottom"/>
            <w:hideMark/>
          </w:tcPr>
          <w:p w14:paraId="713F8AE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16:30</w:t>
            </w:r>
          </w:p>
        </w:tc>
        <w:tc>
          <w:tcPr>
            <w:tcW w:w="383" w:type="pct"/>
            <w:tcBorders>
              <w:top w:val="nil"/>
              <w:left w:val="nil"/>
              <w:bottom w:val="single" w:sz="4" w:space="0" w:color="auto"/>
              <w:right w:val="single" w:sz="4" w:space="0" w:color="auto"/>
            </w:tcBorders>
            <w:noWrap/>
            <w:vAlign w:val="bottom"/>
            <w:hideMark/>
          </w:tcPr>
          <w:p w14:paraId="713F8AE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17:15</w:t>
            </w:r>
          </w:p>
        </w:tc>
        <w:tc>
          <w:tcPr>
            <w:tcW w:w="695" w:type="pct"/>
            <w:tcBorders>
              <w:top w:val="nil"/>
              <w:left w:val="nil"/>
              <w:bottom w:val="single" w:sz="4" w:space="0" w:color="auto"/>
              <w:right w:val="single" w:sz="4" w:space="0" w:color="auto"/>
            </w:tcBorders>
            <w:noWrap/>
            <w:vAlign w:val="bottom"/>
          </w:tcPr>
          <w:p w14:paraId="713F8AEE"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noWrap/>
            <w:vAlign w:val="bottom"/>
          </w:tcPr>
          <w:p w14:paraId="713F8AEF"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noWrap/>
            <w:vAlign w:val="bottom"/>
          </w:tcPr>
          <w:p w14:paraId="713F8AF0"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noWrap/>
            <w:vAlign w:val="bottom"/>
          </w:tcPr>
          <w:p w14:paraId="713F8AF1"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AF9" w14:textId="77777777" w:rsidTr="001350D2">
        <w:trPr>
          <w:trHeight w:val="20"/>
        </w:trPr>
        <w:tc>
          <w:tcPr>
            <w:tcW w:w="628" w:type="pct"/>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13F8AF3" w14:textId="261CD052" w:rsidR="0089362A" w:rsidRPr="00B673DA" w:rsidRDefault="0089362A" w:rsidP="0089362A">
            <w:pPr>
              <w:overflowPunct/>
              <w:autoSpaceDE/>
              <w:autoSpaceDN/>
              <w:adjustRightInd/>
              <w:jc w:val="center"/>
              <w:textAlignment w:val="auto"/>
              <w:rPr>
                <w:b/>
                <w:bCs/>
                <w:sz w:val="22"/>
                <w:szCs w:val="22"/>
                <w:lang w:val="en-US"/>
              </w:rPr>
            </w:pPr>
            <w:r w:rsidRPr="00B673DA">
              <w:rPr>
                <w:b/>
                <w:bCs/>
                <w:sz w:val="22"/>
                <w:szCs w:val="22"/>
                <w:lang w:val="en-US"/>
              </w:rPr>
              <w:t>1</w:t>
            </w:r>
            <w:r>
              <w:rPr>
                <w:b/>
                <w:bCs/>
                <w:sz w:val="22"/>
                <w:szCs w:val="22"/>
                <w:lang w:val="en-US"/>
              </w:rPr>
              <w:t>4</w:t>
            </w:r>
            <w:r w:rsidRPr="00B673DA">
              <w:rPr>
                <w:b/>
                <w:bCs/>
                <w:sz w:val="22"/>
                <w:szCs w:val="22"/>
                <w:lang w:val="en-US"/>
              </w:rPr>
              <w:t>.04.202</w:t>
            </w:r>
            <w:r>
              <w:rPr>
                <w:b/>
                <w:bCs/>
                <w:sz w:val="22"/>
                <w:szCs w:val="22"/>
                <w:lang w:val="en-US"/>
              </w:rPr>
              <w:t>6</w:t>
            </w:r>
          </w:p>
        </w:tc>
        <w:tc>
          <w:tcPr>
            <w:tcW w:w="383" w:type="pct"/>
            <w:tcBorders>
              <w:top w:val="nil"/>
              <w:left w:val="nil"/>
              <w:bottom w:val="single" w:sz="4" w:space="0" w:color="auto"/>
              <w:right w:val="single" w:sz="4" w:space="0" w:color="auto"/>
            </w:tcBorders>
            <w:shd w:val="clear" w:color="auto" w:fill="BFBFBF" w:themeFill="background1" w:themeFillShade="BF"/>
            <w:noWrap/>
            <w:vAlign w:val="bottom"/>
            <w:hideMark/>
          </w:tcPr>
          <w:p w14:paraId="713F8AF4"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 </w:t>
            </w:r>
          </w:p>
        </w:tc>
        <w:tc>
          <w:tcPr>
            <w:tcW w:w="695" w:type="pct"/>
            <w:tcBorders>
              <w:top w:val="nil"/>
              <w:left w:val="nil"/>
              <w:bottom w:val="single" w:sz="4" w:space="0" w:color="auto"/>
              <w:right w:val="single" w:sz="4" w:space="0" w:color="auto"/>
            </w:tcBorders>
            <w:shd w:val="clear" w:color="auto" w:fill="BFBFBF" w:themeFill="background1" w:themeFillShade="BF"/>
            <w:noWrap/>
            <w:vAlign w:val="bottom"/>
          </w:tcPr>
          <w:p w14:paraId="713F8AF5"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nil"/>
              <w:left w:val="nil"/>
              <w:bottom w:val="single" w:sz="4" w:space="0" w:color="auto"/>
              <w:right w:val="single" w:sz="4" w:space="0" w:color="auto"/>
            </w:tcBorders>
            <w:shd w:val="clear" w:color="auto" w:fill="BFBFBF" w:themeFill="background1" w:themeFillShade="BF"/>
            <w:noWrap/>
            <w:vAlign w:val="bottom"/>
          </w:tcPr>
          <w:p w14:paraId="713F8AF6"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nil"/>
              <w:left w:val="nil"/>
              <w:bottom w:val="single" w:sz="4" w:space="0" w:color="auto"/>
              <w:right w:val="single" w:sz="4" w:space="0" w:color="auto"/>
            </w:tcBorders>
            <w:shd w:val="clear" w:color="auto" w:fill="BFBFBF" w:themeFill="background1" w:themeFillShade="BF"/>
            <w:noWrap/>
            <w:vAlign w:val="bottom"/>
          </w:tcPr>
          <w:p w14:paraId="713F8AF7"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nil"/>
              <w:left w:val="nil"/>
              <w:bottom w:val="single" w:sz="4" w:space="0" w:color="auto"/>
              <w:right w:val="single" w:sz="4" w:space="0" w:color="auto"/>
            </w:tcBorders>
            <w:shd w:val="clear" w:color="auto" w:fill="BFBFBF" w:themeFill="background1" w:themeFillShade="BF"/>
            <w:noWrap/>
            <w:vAlign w:val="bottom"/>
          </w:tcPr>
          <w:p w14:paraId="713F8AF8"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00"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AFA"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nil"/>
              <w:left w:val="nil"/>
              <w:bottom w:val="single" w:sz="4" w:space="0" w:color="auto"/>
              <w:right w:val="single" w:sz="4" w:space="0" w:color="auto"/>
            </w:tcBorders>
            <w:noWrap/>
            <w:vAlign w:val="bottom"/>
          </w:tcPr>
          <w:p w14:paraId="713F8AF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nil"/>
              <w:left w:val="nil"/>
              <w:bottom w:val="single" w:sz="4" w:space="0" w:color="auto"/>
              <w:right w:val="single" w:sz="4" w:space="0" w:color="auto"/>
            </w:tcBorders>
            <w:noWrap/>
            <w:vAlign w:val="bottom"/>
            <w:hideMark/>
          </w:tcPr>
          <w:p w14:paraId="713F8AF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hideMark/>
          </w:tcPr>
          <w:p w14:paraId="713F8AF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tcPr>
          <w:p w14:paraId="713F8AFE"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Spinal tumors</w:t>
            </w:r>
          </w:p>
        </w:tc>
        <w:tc>
          <w:tcPr>
            <w:tcW w:w="1046" w:type="pct"/>
            <w:tcBorders>
              <w:top w:val="nil"/>
              <w:left w:val="nil"/>
              <w:bottom w:val="single" w:sz="4" w:space="0" w:color="auto"/>
              <w:right w:val="single" w:sz="4" w:space="0" w:color="auto"/>
            </w:tcBorders>
            <w:noWrap/>
            <w:vAlign w:val="bottom"/>
            <w:hideMark/>
          </w:tcPr>
          <w:p w14:paraId="713F8AF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Necati Üçler</w:t>
            </w:r>
          </w:p>
        </w:tc>
      </w:tr>
      <w:tr w:rsidR="0089362A" w:rsidRPr="00B673DA" w14:paraId="713F8B07" w14:textId="77777777" w:rsidTr="00A922A6">
        <w:trPr>
          <w:trHeight w:val="20"/>
        </w:trPr>
        <w:tc>
          <w:tcPr>
            <w:tcW w:w="628" w:type="pct"/>
            <w:tcBorders>
              <w:top w:val="nil"/>
              <w:left w:val="single" w:sz="4" w:space="0" w:color="auto"/>
              <w:bottom w:val="single" w:sz="4" w:space="0" w:color="auto"/>
              <w:right w:val="single" w:sz="4" w:space="0" w:color="auto"/>
            </w:tcBorders>
            <w:noWrap/>
            <w:vAlign w:val="bottom"/>
          </w:tcPr>
          <w:p w14:paraId="713F8B01"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nil"/>
              <w:left w:val="nil"/>
              <w:bottom w:val="single" w:sz="4" w:space="0" w:color="auto"/>
              <w:right w:val="single" w:sz="4" w:space="0" w:color="auto"/>
            </w:tcBorders>
            <w:noWrap/>
            <w:vAlign w:val="bottom"/>
          </w:tcPr>
          <w:p w14:paraId="713F8B0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nil"/>
              <w:left w:val="nil"/>
              <w:bottom w:val="single" w:sz="4" w:space="0" w:color="auto"/>
              <w:right w:val="single" w:sz="4" w:space="0" w:color="auto"/>
            </w:tcBorders>
            <w:noWrap/>
            <w:vAlign w:val="bottom"/>
            <w:hideMark/>
          </w:tcPr>
          <w:p w14:paraId="713F8B0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BCER-ING</w:t>
            </w:r>
          </w:p>
        </w:tc>
        <w:tc>
          <w:tcPr>
            <w:tcW w:w="128" w:type="pct"/>
            <w:tcBorders>
              <w:top w:val="nil"/>
              <w:left w:val="nil"/>
              <w:bottom w:val="single" w:sz="4" w:space="0" w:color="auto"/>
              <w:right w:val="single" w:sz="4" w:space="0" w:color="auto"/>
            </w:tcBorders>
            <w:noWrap/>
            <w:vAlign w:val="bottom"/>
            <w:hideMark/>
          </w:tcPr>
          <w:p w14:paraId="713F8B0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tcPr>
          <w:p w14:paraId="713F8B0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Peripheral nerve injuries</w:t>
            </w:r>
          </w:p>
        </w:tc>
        <w:tc>
          <w:tcPr>
            <w:tcW w:w="1046" w:type="pct"/>
            <w:tcBorders>
              <w:top w:val="nil"/>
              <w:left w:val="nil"/>
              <w:bottom w:val="single" w:sz="4" w:space="0" w:color="auto"/>
              <w:right w:val="single" w:sz="4" w:space="0" w:color="auto"/>
            </w:tcBorders>
            <w:noWrap/>
            <w:vAlign w:val="bottom"/>
            <w:hideMark/>
          </w:tcPr>
          <w:p w14:paraId="713F8B06" w14:textId="01F59FDC" w:rsidR="0089362A" w:rsidRPr="00B673DA" w:rsidRDefault="0089362A" w:rsidP="0089362A">
            <w:pPr>
              <w:overflowPunct/>
              <w:autoSpaceDE/>
              <w:autoSpaceDN/>
              <w:adjustRightInd/>
              <w:textAlignment w:val="auto"/>
              <w:rPr>
                <w:sz w:val="22"/>
                <w:szCs w:val="22"/>
                <w:lang w:val="en-US"/>
              </w:rPr>
            </w:pPr>
            <w:r>
              <w:rPr>
                <w:sz w:val="22"/>
                <w:szCs w:val="22"/>
                <w:lang w:val="en-US"/>
              </w:rPr>
              <w:t>Ali Nehir</w:t>
            </w:r>
          </w:p>
        </w:tc>
      </w:tr>
      <w:tr w:rsidR="0089362A" w:rsidRPr="00B673DA" w14:paraId="713F8B0E"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tcPr>
          <w:p w14:paraId="713F8B0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nil"/>
              <w:left w:val="nil"/>
              <w:bottom w:val="single" w:sz="4" w:space="0" w:color="auto"/>
              <w:right w:val="single" w:sz="4" w:space="0" w:color="auto"/>
            </w:tcBorders>
            <w:noWrap/>
            <w:vAlign w:val="bottom"/>
          </w:tcPr>
          <w:p w14:paraId="713F8B09"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nil"/>
              <w:left w:val="nil"/>
              <w:bottom w:val="single" w:sz="4" w:space="0" w:color="auto"/>
              <w:right w:val="single" w:sz="4" w:space="0" w:color="auto"/>
            </w:tcBorders>
            <w:noWrap/>
            <w:vAlign w:val="bottom"/>
            <w:hideMark/>
          </w:tcPr>
          <w:p w14:paraId="713F8B0A"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RAD-ING</w:t>
            </w:r>
          </w:p>
        </w:tc>
        <w:tc>
          <w:tcPr>
            <w:tcW w:w="128" w:type="pct"/>
            <w:tcBorders>
              <w:top w:val="nil"/>
              <w:left w:val="nil"/>
              <w:bottom w:val="single" w:sz="4" w:space="0" w:color="auto"/>
              <w:right w:val="single" w:sz="4" w:space="0" w:color="auto"/>
            </w:tcBorders>
            <w:noWrap/>
            <w:vAlign w:val="bottom"/>
            <w:hideMark/>
          </w:tcPr>
          <w:p w14:paraId="713F8B0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hideMark/>
          </w:tcPr>
          <w:p w14:paraId="713F8B0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Spinal column radiology</w:t>
            </w:r>
          </w:p>
        </w:tc>
        <w:tc>
          <w:tcPr>
            <w:tcW w:w="1046" w:type="pct"/>
            <w:tcBorders>
              <w:top w:val="nil"/>
              <w:left w:val="nil"/>
              <w:bottom w:val="single" w:sz="4" w:space="0" w:color="auto"/>
              <w:right w:val="single" w:sz="4" w:space="0" w:color="auto"/>
            </w:tcBorders>
            <w:noWrap/>
            <w:vAlign w:val="bottom"/>
            <w:hideMark/>
          </w:tcPr>
          <w:p w14:paraId="713F8B0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Mehmet Şahan</w:t>
            </w:r>
          </w:p>
        </w:tc>
      </w:tr>
      <w:tr w:rsidR="0089362A" w:rsidRPr="00B673DA" w14:paraId="713F8B15"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tcPr>
          <w:p w14:paraId="713F8B0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nil"/>
              <w:left w:val="nil"/>
              <w:bottom w:val="single" w:sz="4" w:space="0" w:color="auto"/>
              <w:right w:val="single" w:sz="4" w:space="0" w:color="auto"/>
            </w:tcBorders>
            <w:noWrap/>
            <w:vAlign w:val="bottom"/>
          </w:tcPr>
          <w:p w14:paraId="713F8B1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nil"/>
              <w:left w:val="nil"/>
              <w:bottom w:val="single" w:sz="4" w:space="0" w:color="auto"/>
              <w:right w:val="single" w:sz="4" w:space="0" w:color="auto"/>
            </w:tcBorders>
            <w:noWrap/>
            <w:vAlign w:val="bottom"/>
            <w:hideMark/>
          </w:tcPr>
          <w:p w14:paraId="713F8B11"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RAD-ING</w:t>
            </w:r>
          </w:p>
        </w:tc>
        <w:tc>
          <w:tcPr>
            <w:tcW w:w="128" w:type="pct"/>
            <w:tcBorders>
              <w:top w:val="nil"/>
              <w:left w:val="nil"/>
              <w:bottom w:val="single" w:sz="4" w:space="0" w:color="auto"/>
              <w:right w:val="single" w:sz="4" w:space="0" w:color="auto"/>
            </w:tcBorders>
            <w:noWrap/>
            <w:vAlign w:val="bottom"/>
            <w:hideMark/>
          </w:tcPr>
          <w:p w14:paraId="713F8B1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T</w:t>
            </w:r>
          </w:p>
        </w:tc>
        <w:tc>
          <w:tcPr>
            <w:tcW w:w="2120" w:type="pct"/>
            <w:tcBorders>
              <w:top w:val="nil"/>
              <w:left w:val="nil"/>
              <w:bottom w:val="single" w:sz="4" w:space="0" w:color="auto"/>
              <w:right w:val="single" w:sz="4" w:space="0" w:color="auto"/>
            </w:tcBorders>
            <w:noWrap/>
            <w:vAlign w:val="bottom"/>
            <w:hideMark/>
          </w:tcPr>
          <w:p w14:paraId="713F8B13"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Spinal colon radiology</w:t>
            </w:r>
          </w:p>
        </w:tc>
        <w:tc>
          <w:tcPr>
            <w:tcW w:w="1046" w:type="pct"/>
            <w:tcBorders>
              <w:top w:val="nil"/>
              <w:left w:val="nil"/>
              <w:bottom w:val="single" w:sz="4" w:space="0" w:color="auto"/>
              <w:right w:val="single" w:sz="4" w:space="0" w:color="auto"/>
            </w:tcBorders>
            <w:noWrap/>
            <w:vAlign w:val="bottom"/>
            <w:hideMark/>
          </w:tcPr>
          <w:p w14:paraId="713F8B1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Mehmet Şahan</w:t>
            </w:r>
          </w:p>
        </w:tc>
      </w:tr>
      <w:tr w:rsidR="0089362A" w:rsidRPr="00B673DA" w14:paraId="713F8B1C"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tcPr>
          <w:p w14:paraId="713F8B1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nil"/>
              <w:left w:val="nil"/>
              <w:bottom w:val="single" w:sz="4" w:space="0" w:color="auto"/>
              <w:right w:val="single" w:sz="4" w:space="0" w:color="auto"/>
            </w:tcBorders>
            <w:noWrap/>
            <w:vAlign w:val="bottom"/>
          </w:tcPr>
          <w:p w14:paraId="713F8B1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nil"/>
              <w:left w:val="nil"/>
              <w:bottom w:val="single" w:sz="4" w:space="0" w:color="auto"/>
              <w:right w:val="single" w:sz="4" w:space="0" w:color="auto"/>
            </w:tcBorders>
            <w:noWrap/>
            <w:vAlign w:val="bottom"/>
            <w:hideMark/>
          </w:tcPr>
          <w:p w14:paraId="713F8B18"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hideMark/>
          </w:tcPr>
          <w:p w14:paraId="713F8B1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noWrap/>
            <w:vAlign w:val="bottom"/>
            <w:hideMark/>
          </w:tcPr>
          <w:p w14:paraId="713F8B1A"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PRACTICE (Bone and soft tissue pathology)</w:t>
            </w:r>
          </w:p>
        </w:tc>
        <w:tc>
          <w:tcPr>
            <w:tcW w:w="1046" w:type="pct"/>
            <w:tcBorders>
              <w:top w:val="nil"/>
              <w:left w:val="nil"/>
              <w:bottom w:val="single" w:sz="4" w:space="0" w:color="auto"/>
              <w:right w:val="single" w:sz="4" w:space="0" w:color="auto"/>
            </w:tcBorders>
            <w:noWrap/>
            <w:vAlign w:val="bottom"/>
            <w:hideMark/>
          </w:tcPr>
          <w:p w14:paraId="713F8B1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Evren Uzun</w:t>
            </w:r>
          </w:p>
        </w:tc>
      </w:tr>
      <w:tr w:rsidR="0089362A" w:rsidRPr="00B673DA" w14:paraId="713F8B23" w14:textId="77777777" w:rsidTr="00843149">
        <w:trPr>
          <w:trHeight w:val="20"/>
        </w:trPr>
        <w:tc>
          <w:tcPr>
            <w:tcW w:w="628" w:type="pct"/>
            <w:tcBorders>
              <w:top w:val="nil"/>
              <w:left w:val="single" w:sz="4" w:space="0" w:color="auto"/>
              <w:bottom w:val="single" w:sz="4" w:space="0" w:color="auto"/>
              <w:right w:val="single" w:sz="4" w:space="0" w:color="auto"/>
            </w:tcBorders>
            <w:noWrap/>
            <w:vAlign w:val="bottom"/>
          </w:tcPr>
          <w:p w14:paraId="713F8B1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nil"/>
              <w:left w:val="nil"/>
              <w:bottom w:val="single" w:sz="4" w:space="0" w:color="auto"/>
              <w:right w:val="single" w:sz="4" w:space="0" w:color="auto"/>
            </w:tcBorders>
            <w:noWrap/>
            <w:vAlign w:val="bottom"/>
          </w:tcPr>
          <w:p w14:paraId="713F8B1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nil"/>
              <w:left w:val="nil"/>
              <w:bottom w:val="single" w:sz="4" w:space="0" w:color="auto"/>
              <w:right w:val="single" w:sz="4" w:space="0" w:color="auto"/>
            </w:tcBorders>
            <w:noWrap/>
            <w:vAlign w:val="bottom"/>
            <w:hideMark/>
          </w:tcPr>
          <w:p w14:paraId="713F8B1F"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PAT-ING</w:t>
            </w:r>
          </w:p>
        </w:tc>
        <w:tc>
          <w:tcPr>
            <w:tcW w:w="128" w:type="pct"/>
            <w:tcBorders>
              <w:top w:val="nil"/>
              <w:left w:val="nil"/>
              <w:bottom w:val="single" w:sz="4" w:space="0" w:color="auto"/>
              <w:right w:val="single" w:sz="4" w:space="0" w:color="auto"/>
            </w:tcBorders>
            <w:noWrap/>
            <w:vAlign w:val="bottom"/>
            <w:hideMark/>
          </w:tcPr>
          <w:p w14:paraId="713F8B20"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w:t>
            </w:r>
          </w:p>
        </w:tc>
        <w:tc>
          <w:tcPr>
            <w:tcW w:w="2120" w:type="pct"/>
            <w:tcBorders>
              <w:top w:val="nil"/>
              <w:left w:val="nil"/>
              <w:bottom w:val="single" w:sz="4" w:space="0" w:color="auto"/>
              <w:right w:val="single" w:sz="4" w:space="0" w:color="auto"/>
            </w:tcBorders>
            <w:noWrap/>
            <w:vAlign w:val="bottom"/>
            <w:hideMark/>
          </w:tcPr>
          <w:p w14:paraId="713F8B21"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PRACTICE (Bone and soft tissue pathology)</w:t>
            </w:r>
          </w:p>
        </w:tc>
        <w:tc>
          <w:tcPr>
            <w:tcW w:w="1046" w:type="pct"/>
            <w:tcBorders>
              <w:top w:val="nil"/>
              <w:left w:val="nil"/>
              <w:bottom w:val="single" w:sz="4" w:space="0" w:color="auto"/>
              <w:right w:val="single" w:sz="4" w:space="0" w:color="auto"/>
            </w:tcBorders>
            <w:noWrap/>
            <w:vAlign w:val="bottom"/>
            <w:hideMark/>
          </w:tcPr>
          <w:p w14:paraId="713F8B22"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Evren Uzun</w:t>
            </w:r>
          </w:p>
        </w:tc>
      </w:tr>
      <w:tr w:rsidR="0089362A" w:rsidRPr="00B673DA" w14:paraId="713F8B2A"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24"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25"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26"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27"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28"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29"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31"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13F8B2B" w14:textId="325542DD" w:rsidR="0089362A" w:rsidRPr="00B673DA" w:rsidRDefault="0089362A" w:rsidP="0089362A">
            <w:pPr>
              <w:overflowPunct/>
              <w:autoSpaceDE/>
              <w:autoSpaceDN/>
              <w:adjustRightInd/>
              <w:jc w:val="center"/>
              <w:textAlignment w:val="auto"/>
              <w:rPr>
                <w:b/>
                <w:bCs/>
                <w:sz w:val="22"/>
                <w:szCs w:val="22"/>
                <w:lang w:val="en-US"/>
              </w:rPr>
            </w:pPr>
            <w:r>
              <w:rPr>
                <w:b/>
                <w:bCs/>
                <w:sz w:val="22"/>
                <w:szCs w:val="22"/>
                <w:lang w:val="en-US"/>
              </w:rPr>
              <w:t>15</w:t>
            </w:r>
            <w:r w:rsidRPr="00B673DA">
              <w:rPr>
                <w:b/>
                <w:bCs/>
                <w:sz w:val="22"/>
                <w:szCs w:val="22"/>
                <w:lang w:val="en-US"/>
              </w:rPr>
              <w:t>.04.</w:t>
            </w:r>
            <w:r>
              <w:rPr>
                <w:b/>
                <w:bCs/>
                <w:sz w:val="22"/>
                <w:szCs w:val="22"/>
                <w:lang w:val="en-US"/>
              </w:rPr>
              <w:t>2026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2C" w14:textId="77777777" w:rsidR="0089362A" w:rsidRPr="00B673DA" w:rsidRDefault="0089362A" w:rsidP="0089362A">
            <w:pPr>
              <w:overflowPunct/>
              <w:autoSpaceDE/>
              <w:autoSpaceDN/>
              <w:adjustRightInd/>
              <w:jc w:val="center"/>
              <w:textAlignment w:val="auto"/>
              <w:rPr>
                <w:b/>
                <w:bCs/>
                <w:sz w:val="22"/>
                <w:szCs w:val="22"/>
                <w:lang w:val="en-US"/>
              </w:rPr>
            </w:pPr>
          </w:p>
        </w:tc>
        <w:tc>
          <w:tcPr>
            <w:tcW w:w="695"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2D" w14:textId="77777777" w:rsidR="0089362A" w:rsidRPr="00B673DA" w:rsidRDefault="0089362A" w:rsidP="0089362A">
            <w:pPr>
              <w:overflowPunct/>
              <w:autoSpaceDE/>
              <w:autoSpaceDN/>
              <w:adjustRightInd/>
              <w:textAlignment w:val="auto"/>
              <w:rPr>
                <w:b/>
                <w:bCs/>
                <w:sz w:val="22"/>
                <w:szCs w:val="22"/>
                <w:lang w:val="en-US"/>
              </w:rPr>
            </w:pP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2E" w14:textId="77777777" w:rsidR="0089362A" w:rsidRPr="00B673DA" w:rsidRDefault="0089362A" w:rsidP="0089362A">
            <w:pPr>
              <w:overflowPunct/>
              <w:autoSpaceDE/>
              <w:autoSpaceDN/>
              <w:adjustRightInd/>
              <w:textAlignment w:val="auto"/>
              <w:rPr>
                <w:b/>
                <w:bCs/>
                <w:sz w:val="22"/>
                <w:szCs w:val="22"/>
                <w:lang w:val="en-US"/>
              </w:rPr>
            </w:pP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2F" w14:textId="77777777" w:rsidR="0089362A" w:rsidRPr="00B673DA" w:rsidRDefault="0089362A" w:rsidP="0089362A">
            <w:pPr>
              <w:overflowPunct/>
              <w:autoSpaceDE/>
              <w:autoSpaceDN/>
              <w:adjustRightInd/>
              <w:textAlignment w:val="auto"/>
              <w:rPr>
                <w:b/>
                <w:bCs/>
                <w:sz w:val="22"/>
                <w:szCs w:val="22"/>
                <w:lang w:val="en-US"/>
              </w:rPr>
            </w:pP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30" w14:textId="77777777" w:rsidR="0089362A" w:rsidRPr="00B673DA" w:rsidRDefault="0089362A" w:rsidP="0089362A">
            <w:pPr>
              <w:overflowPunct/>
              <w:autoSpaceDE/>
              <w:autoSpaceDN/>
              <w:adjustRightInd/>
              <w:textAlignment w:val="auto"/>
              <w:rPr>
                <w:b/>
                <w:bCs/>
                <w:sz w:val="22"/>
                <w:szCs w:val="22"/>
                <w:lang w:val="en-US"/>
              </w:rPr>
            </w:pPr>
          </w:p>
        </w:tc>
      </w:tr>
      <w:tr w:rsidR="0089362A" w:rsidRPr="00B673DA" w14:paraId="713F8B38"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32"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33"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34"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35"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36"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37"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3F"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39"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3A"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3B"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3C"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3D"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3E"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46"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40"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41"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42"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43"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4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45"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4D"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47"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48"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49"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4A"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4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4C"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54"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13F8B4E" w14:textId="4D593A68" w:rsidR="0089362A" w:rsidRPr="00B673DA" w:rsidRDefault="0089362A" w:rsidP="0089362A">
            <w:pPr>
              <w:overflowPunct/>
              <w:autoSpaceDE/>
              <w:autoSpaceDN/>
              <w:adjustRightInd/>
              <w:jc w:val="center"/>
              <w:textAlignment w:val="auto"/>
              <w:rPr>
                <w:b/>
                <w:sz w:val="22"/>
                <w:szCs w:val="22"/>
                <w:lang w:val="en-US"/>
              </w:rPr>
            </w:pPr>
            <w:r>
              <w:rPr>
                <w:b/>
                <w:sz w:val="22"/>
                <w:szCs w:val="22"/>
                <w:lang w:val="en-US"/>
              </w:rPr>
              <w:t>16</w:t>
            </w:r>
            <w:r w:rsidRPr="00B673DA">
              <w:rPr>
                <w:b/>
                <w:sz w:val="22"/>
                <w:szCs w:val="22"/>
                <w:lang w:val="en-US"/>
              </w:rPr>
              <w:t>.04.</w:t>
            </w:r>
            <w:r>
              <w:rPr>
                <w:b/>
                <w:sz w:val="22"/>
                <w:szCs w:val="22"/>
                <w:lang w:val="en-US"/>
              </w:rPr>
              <w:t>2026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4F"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50"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51"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52"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53"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5E"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5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single" w:sz="4" w:space="0" w:color="auto"/>
              <w:left w:val="nil"/>
              <w:bottom w:val="single" w:sz="4" w:space="0" w:color="auto"/>
              <w:right w:val="single" w:sz="4" w:space="0" w:color="auto"/>
            </w:tcBorders>
            <w:noWrap/>
            <w:vAlign w:val="bottom"/>
          </w:tcPr>
          <w:p w14:paraId="713F8B5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single" w:sz="4" w:space="0" w:color="auto"/>
              <w:left w:val="nil"/>
              <w:bottom w:val="single" w:sz="4" w:space="0" w:color="auto"/>
              <w:right w:val="single" w:sz="4" w:space="0" w:color="auto"/>
            </w:tcBorders>
            <w:noWrap/>
            <w:vAlign w:val="bottom"/>
          </w:tcPr>
          <w:p w14:paraId="713F8B57"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58"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59"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PANEL: Approach to fainting patient</w:t>
            </w:r>
          </w:p>
        </w:tc>
        <w:tc>
          <w:tcPr>
            <w:tcW w:w="1046" w:type="pct"/>
            <w:tcBorders>
              <w:top w:val="single" w:sz="4" w:space="0" w:color="auto"/>
              <w:left w:val="nil"/>
              <w:bottom w:val="single" w:sz="4" w:space="0" w:color="auto"/>
              <w:right w:val="single" w:sz="4" w:space="0" w:color="auto"/>
            </w:tcBorders>
            <w:noWrap/>
            <w:vAlign w:val="bottom"/>
          </w:tcPr>
          <w:p w14:paraId="713F8B5A"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xml:space="preserve">Alper Dai </w:t>
            </w:r>
          </w:p>
          <w:p w14:paraId="713F8B5B"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xml:space="preserve">Necati Üçler </w:t>
            </w:r>
          </w:p>
          <w:p w14:paraId="713F8B5C"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Mustafa Sabak</w:t>
            </w:r>
          </w:p>
          <w:p w14:paraId="713F8B5D" w14:textId="576BA591" w:rsidR="0089362A" w:rsidRPr="00B673DA" w:rsidRDefault="00847452" w:rsidP="0089362A">
            <w:pPr>
              <w:overflowPunct/>
              <w:autoSpaceDE/>
              <w:autoSpaceDN/>
              <w:adjustRightInd/>
              <w:textAlignment w:val="auto"/>
              <w:rPr>
                <w:sz w:val="22"/>
                <w:szCs w:val="22"/>
                <w:lang w:val="en-US"/>
              </w:rPr>
            </w:pPr>
            <w:r>
              <w:rPr>
                <w:sz w:val="22"/>
                <w:szCs w:val="22"/>
                <w:lang w:val="en-US"/>
              </w:rPr>
              <w:lastRenderedPageBreak/>
              <w:t>Mehmet Karadağ</w:t>
            </w:r>
          </w:p>
        </w:tc>
      </w:tr>
      <w:tr w:rsidR="0089362A" w:rsidRPr="00B673DA" w14:paraId="713F8B66"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5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lastRenderedPageBreak/>
              <w:t>09:30</w:t>
            </w:r>
          </w:p>
        </w:tc>
        <w:tc>
          <w:tcPr>
            <w:tcW w:w="383" w:type="pct"/>
            <w:tcBorders>
              <w:top w:val="single" w:sz="4" w:space="0" w:color="auto"/>
              <w:left w:val="nil"/>
              <w:bottom w:val="single" w:sz="4" w:space="0" w:color="auto"/>
              <w:right w:val="single" w:sz="4" w:space="0" w:color="auto"/>
            </w:tcBorders>
            <w:noWrap/>
            <w:vAlign w:val="bottom"/>
          </w:tcPr>
          <w:p w14:paraId="713F8B6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single" w:sz="4" w:space="0" w:color="auto"/>
              <w:left w:val="nil"/>
              <w:bottom w:val="single" w:sz="4" w:space="0" w:color="auto"/>
              <w:right w:val="single" w:sz="4" w:space="0" w:color="auto"/>
            </w:tcBorders>
            <w:noWrap/>
            <w:vAlign w:val="bottom"/>
          </w:tcPr>
          <w:p w14:paraId="713F8B61"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62"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63" w14:textId="77777777" w:rsidR="0089362A" w:rsidRPr="00B673DA" w:rsidRDefault="0089362A" w:rsidP="0089362A">
            <w:pPr>
              <w:overflowPunct/>
              <w:autoSpaceDE/>
              <w:autoSpaceDN/>
              <w:adjustRightInd/>
              <w:textAlignment w:val="auto"/>
              <w:rPr>
                <w:sz w:val="22"/>
                <w:szCs w:val="22"/>
                <w:lang w:val="en-US"/>
              </w:rPr>
            </w:pPr>
          </w:p>
          <w:p w14:paraId="713F8B64"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MODULE</w:t>
            </w:r>
          </w:p>
        </w:tc>
        <w:tc>
          <w:tcPr>
            <w:tcW w:w="1046" w:type="pct"/>
            <w:tcBorders>
              <w:top w:val="single" w:sz="4" w:space="0" w:color="auto"/>
              <w:left w:val="nil"/>
              <w:bottom w:val="single" w:sz="4" w:space="0" w:color="auto"/>
              <w:right w:val="single" w:sz="4" w:space="0" w:color="auto"/>
            </w:tcBorders>
            <w:noWrap/>
            <w:vAlign w:val="bottom"/>
          </w:tcPr>
          <w:p w14:paraId="713F8B65"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B6D"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6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single" w:sz="4" w:space="0" w:color="auto"/>
              <w:left w:val="nil"/>
              <w:bottom w:val="single" w:sz="4" w:space="0" w:color="auto"/>
              <w:right w:val="single" w:sz="4" w:space="0" w:color="auto"/>
            </w:tcBorders>
            <w:noWrap/>
            <w:vAlign w:val="bottom"/>
          </w:tcPr>
          <w:p w14:paraId="713F8B6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single" w:sz="4" w:space="0" w:color="auto"/>
              <w:left w:val="nil"/>
              <w:bottom w:val="single" w:sz="4" w:space="0" w:color="auto"/>
              <w:right w:val="single" w:sz="4" w:space="0" w:color="auto"/>
            </w:tcBorders>
            <w:noWrap/>
            <w:vAlign w:val="bottom"/>
          </w:tcPr>
          <w:p w14:paraId="713F8B69"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6A"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6B"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6C"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74"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6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single" w:sz="4" w:space="0" w:color="auto"/>
              <w:left w:val="nil"/>
              <w:bottom w:val="single" w:sz="4" w:space="0" w:color="auto"/>
              <w:right w:val="single" w:sz="4" w:space="0" w:color="auto"/>
            </w:tcBorders>
            <w:noWrap/>
            <w:vAlign w:val="bottom"/>
          </w:tcPr>
          <w:p w14:paraId="713F8B6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single" w:sz="4" w:space="0" w:color="auto"/>
              <w:left w:val="nil"/>
              <w:bottom w:val="single" w:sz="4" w:space="0" w:color="auto"/>
              <w:right w:val="single" w:sz="4" w:space="0" w:color="auto"/>
            </w:tcBorders>
            <w:noWrap/>
            <w:vAlign w:val="bottom"/>
          </w:tcPr>
          <w:p w14:paraId="713F8B70"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71"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72"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73"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7B"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13F8B75" w14:textId="6BA6B4F5" w:rsidR="0089362A" w:rsidRPr="00B673DA" w:rsidRDefault="0089362A" w:rsidP="0089362A">
            <w:pPr>
              <w:overflowPunct/>
              <w:autoSpaceDE/>
              <w:autoSpaceDN/>
              <w:adjustRightInd/>
              <w:jc w:val="center"/>
              <w:textAlignment w:val="auto"/>
              <w:rPr>
                <w:b/>
                <w:sz w:val="22"/>
                <w:szCs w:val="22"/>
                <w:lang w:val="en-US"/>
              </w:rPr>
            </w:pPr>
            <w:r>
              <w:rPr>
                <w:b/>
                <w:sz w:val="22"/>
                <w:szCs w:val="22"/>
                <w:lang w:val="en-US"/>
              </w:rPr>
              <w:t>17</w:t>
            </w:r>
            <w:r w:rsidRPr="00B673DA">
              <w:rPr>
                <w:b/>
                <w:sz w:val="22"/>
                <w:szCs w:val="22"/>
                <w:lang w:val="en-US"/>
              </w:rPr>
              <w:t>.04.</w:t>
            </w:r>
            <w:r>
              <w:rPr>
                <w:b/>
                <w:sz w:val="22"/>
                <w:szCs w:val="22"/>
                <w:lang w:val="en-US"/>
              </w:rPr>
              <w:t>2026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76"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77"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78"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79" w14:textId="77777777" w:rsidR="0089362A" w:rsidRPr="00B673DA" w:rsidRDefault="0089362A" w:rsidP="0089362A">
            <w:pPr>
              <w:overflowPunct/>
              <w:autoSpaceDE/>
              <w:autoSpaceDN/>
              <w:adjustRightInd/>
              <w:textAlignment w:val="auto"/>
              <w:rPr>
                <w:b/>
                <w:bCs/>
                <w:sz w:val="22"/>
                <w:szCs w:val="22"/>
                <w:lang w:val="en-US"/>
              </w:rPr>
            </w:pP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7A"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82"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7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single" w:sz="4" w:space="0" w:color="auto"/>
              <w:left w:val="nil"/>
              <w:bottom w:val="single" w:sz="4" w:space="0" w:color="auto"/>
              <w:right w:val="single" w:sz="4" w:space="0" w:color="auto"/>
            </w:tcBorders>
            <w:noWrap/>
            <w:vAlign w:val="bottom"/>
          </w:tcPr>
          <w:p w14:paraId="713F8B7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single" w:sz="4" w:space="0" w:color="auto"/>
              <w:left w:val="nil"/>
              <w:bottom w:val="single" w:sz="4" w:space="0" w:color="auto"/>
              <w:right w:val="single" w:sz="4" w:space="0" w:color="auto"/>
            </w:tcBorders>
            <w:noWrap/>
            <w:vAlign w:val="bottom"/>
          </w:tcPr>
          <w:p w14:paraId="713F8B7E"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7F"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80" w14:textId="614CF335"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81"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89"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83"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84"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85"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86"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87" w14:textId="46F509F9"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88"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B90"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8A"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8B"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8C"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8D"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8E" w14:textId="418C7344"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8F"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97"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91"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92"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93"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94"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95"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96"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9E"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13F8B98" w14:textId="5565127C" w:rsidR="0089362A" w:rsidRPr="00B673DA" w:rsidRDefault="0089362A" w:rsidP="0089362A">
            <w:pPr>
              <w:overflowPunct/>
              <w:autoSpaceDE/>
              <w:autoSpaceDN/>
              <w:adjustRightInd/>
              <w:jc w:val="center"/>
              <w:textAlignment w:val="auto"/>
              <w:rPr>
                <w:b/>
                <w:sz w:val="22"/>
                <w:szCs w:val="22"/>
                <w:lang w:val="en-US"/>
              </w:rPr>
            </w:pPr>
            <w:r>
              <w:rPr>
                <w:b/>
                <w:sz w:val="22"/>
                <w:szCs w:val="22"/>
                <w:lang w:val="en-US"/>
              </w:rPr>
              <w:t>18</w:t>
            </w:r>
            <w:r w:rsidRPr="00B673DA">
              <w:rPr>
                <w:b/>
                <w:sz w:val="22"/>
                <w:szCs w:val="22"/>
                <w:lang w:val="en-US"/>
              </w:rPr>
              <w:t>.04.</w:t>
            </w:r>
            <w:r>
              <w:rPr>
                <w:b/>
                <w:sz w:val="22"/>
                <w:szCs w:val="22"/>
                <w:lang w:val="en-US"/>
              </w:rPr>
              <w:t>2026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99"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9A"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9B"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9C"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9D"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A5"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9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single" w:sz="4" w:space="0" w:color="auto"/>
              <w:left w:val="nil"/>
              <w:bottom w:val="single" w:sz="4" w:space="0" w:color="auto"/>
              <w:right w:val="single" w:sz="4" w:space="0" w:color="auto"/>
            </w:tcBorders>
            <w:noWrap/>
            <w:vAlign w:val="bottom"/>
          </w:tcPr>
          <w:p w14:paraId="713F8BA0"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single" w:sz="4" w:space="0" w:color="auto"/>
              <w:left w:val="nil"/>
              <w:bottom w:val="single" w:sz="4" w:space="0" w:color="auto"/>
              <w:right w:val="single" w:sz="4" w:space="0" w:color="auto"/>
            </w:tcBorders>
            <w:noWrap/>
            <w:vAlign w:val="bottom"/>
          </w:tcPr>
          <w:p w14:paraId="713F8BA1"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A2"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A3" w14:textId="404CE42A"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A4"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AC"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A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single" w:sz="4" w:space="0" w:color="auto"/>
              <w:left w:val="nil"/>
              <w:bottom w:val="single" w:sz="4" w:space="0" w:color="auto"/>
              <w:right w:val="single" w:sz="4" w:space="0" w:color="auto"/>
            </w:tcBorders>
            <w:noWrap/>
            <w:vAlign w:val="bottom"/>
          </w:tcPr>
          <w:p w14:paraId="713F8BA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single" w:sz="4" w:space="0" w:color="auto"/>
              <w:left w:val="nil"/>
              <w:bottom w:val="single" w:sz="4" w:space="0" w:color="auto"/>
              <w:right w:val="single" w:sz="4" w:space="0" w:color="auto"/>
            </w:tcBorders>
            <w:noWrap/>
            <w:vAlign w:val="bottom"/>
          </w:tcPr>
          <w:p w14:paraId="713F8BA8"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A9"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AA" w14:textId="60DA0409"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AB"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B3"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A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single" w:sz="4" w:space="0" w:color="auto"/>
              <w:left w:val="nil"/>
              <w:bottom w:val="single" w:sz="4" w:space="0" w:color="auto"/>
              <w:right w:val="single" w:sz="4" w:space="0" w:color="auto"/>
            </w:tcBorders>
            <w:noWrap/>
            <w:vAlign w:val="bottom"/>
          </w:tcPr>
          <w:p w14:paraId="713F8BA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single" w:sz="4" w:space="0" w:color="auto"/>
              <w:left w:val="nil"/>
              <w:bottom w:val="single" w:sz="4" w:space="0" w:color="auto"/>
              <w:right w:val="single" w:sz="4" w:space="0" w:color="auto"/>
            </w:tcBorders>
            <w:noWrap/>
            <w:vAlign w:val="bottom"/>
          </w:tcPr>
          <w:p w14:paraId="713F8BAF"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B0"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B1" w14:textId="26D9B2E0"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B2"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BA"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B4"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single" w:sz="4" w:space="0" w:color="auto"/>
              <w:left w:val="nil"/>
              <w:bottom w:val="single" w:sz="4" w:space="0" w:color="auto"/>
              <w:right w:val="single" w:sz="4" w:space="0" w:color="auto"/>
            </w:tcBorders>
            <w:noWrap/>
            <w:vAlign w:val="bottom"/>
          </w:tcPr>
          <w:p w14:paraId="713F8BB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single" w:sz="4" w:space="0" w:color="auto"/>
              <w:left w:val="nil"/>
              <w:bottom w:val="single" w:sz="4" w:space="0" w:color="auto"/>
              <w:right w:val="single" w:sz="4" w:space="0" w:color="auto"/>
            </w:tcBorders>
            <w:noWrap/>
            <w:vAlign w:val="bottom"/>
          </w:tcPr>
          <w:p w14:paraId="713F8BB6"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B7"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B8" w14:textId="1EA0D3DC"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B9"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C1"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BB"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single" w:sz="4" w:space="0" w:color="auto"/>
              <w:left w:val="nil"/>
              <w:bottom w:val="single" w:sz="4" w:space="0" w:color="auto"/>
              <w:right w:val="single" w:sz="4" w:space="0" w:color="auto"/>
            </w:tcBorders>
            <w:noWrap/>
            <w:vAlign w:val="bottom"/>
          </w:tcPr>
          <w:p w14:paraId="713F8BB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single" w:sz="4" w:space="0" w:color="auto"/>
              <w:left w:val="nil"/>
              <w:bottom w:val="single" w:sz="4" w:space="0" w:color="auto"/>
              <w:right w:val="single" w:sz="4" w:space="0" w:color="auto"/>
            </w:tcBorders>
            <w:noWrap/>
            <w:vAlign w:val="bottom"/>
          </w:tcPr>
          <w:p w14:paraId="713F8BBD"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BE"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BF" w14:textId="1AEC692E"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C0"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C8"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C2"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14:30</w:t>
            </w:r>
          </w:p>
        </w:tc>
        <w:tc>
          <w:tcPr>
            <w:tcW w:w="383" w:type="pct"/>
            <w:tcBorders>
              <w:top w:val="single" w:sz="4" w:space="0" w:color="auto"/>
              <w:left w:val="nil"/>
              <w:bottom w:val="single" w:sz="4" w:space="0" w:color="auto"/>
              <w:right w:val="single" w:sz="4" w:space="0" w:color="auto"/>
            </w:tcBorders>
            <w:noWrap/>
            <w:vAlign w:val="bottom"/>
          </w:tcPr>
          <w:p w14:paraId="713F8BC3"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15:15</w:t>
            </w:r>
          </w:p>
        </w:tc>
        <w:tc>
          <w:tcPr>
            <w:tcW w:w="695" w:type="pct"/>
            <w:tcBorders>
              <w:top w:val="single" w:sz="4" w:space="0" w:color="auto"/>
              <w:left w:val="nil"/>
              <w:bottom w:val="single" w:sz="4" w:space="0" w:color="auto"/>
              <w:right w:val="single" w:sz="4" w:space="0" w:color="auto"/>
            </w:tcBorders>
            <w:noWrap/>
            <w:vAlign w:val="bottom"/>
          </w:tcPr>
          <w:p w14:paraId="713F8BC4"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C5"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C6" w14:textId="7A8BBD69" w:rsidR="0089362A" w:rsidRPr="00B673DA" w:rsidRDefault="0089362A" w:rsidP="0089362A">
            <w:pPr>
              <w:overflowPunct/>
              <w:autoSpaceDE/>
              <w:autoSpaceDN/>
              <w:adjustRightInd/>
              <w:jc w:val="center"/>
              <w:textAlignment w:val="auto"/>
              <w:rPr>
                <w:sz w:val="22"/>
                <w:szCs w:val="22"/>
                <w:lang w:val="en-US"/>
              </w:rPr>
            </w:pPr>
            <w:r>
              <w:rPr>
                <w:sz w:val="22"/>
                <w:szCs w:val="22"/>
                <w:lang w:val="en-US"/>
              </w:rPr>
              <w:t>FREE TIME</w:t>
            </w:r>
          </w:p>
        </w:tc>
        <w:tc>
          <w:tcPr>
            <w:tcW w:w="1046" w:type="pct"/>
            <w:tcBorders>
              <w:top w:val="single" w:sz="4" w:space="0" w:color="auto"/>
              <w:left w:val="nil"/>
              <w:bottom w:val="single" w:sz="4" w:space="0" w:color="auto"/>
              <w:right w:val="single" w:sz="4" w:space="0" w:color="auto"/>
            </w:tcBorders>
            <w:noWrap/>
            <w:vAlign w:val="bottom"/>
          </w:tcPr>
          <w:p w14:paraId="713F8BC7" w14:textId="77777777" w:rsidR="0089362A" w:rsidRPr="00B673DA" w:rsidRDefault="0089362A" w:rsidP="0089362A">
            <w:pPr>
              <w:overflowPunct/>
              <w:autoSpaceDE/>
              <w:autoSpaceDN/>
              <w:adjustRightInd/>
              <w:textAlignment w:val="auto"/>
              <w:rPr>
                <w:sz w:val="22"/>
                <w:szCs w:val="22"/>
                <w:lang w:val="en-US"/>
              </w:rPr>
            </w:pPr>
            <w:r w:rsidRPr="00B673DA">
              <w:rPr>
                <w:sz w:val="22"/>
                <w:szCs w:val="22"/>
                <w:lang w:val="en-US"/>
              </w:rPr>
              <w:t> </w:t>
            </w:r>
          </w:p>
        </w:tc>
      </w:tr>
      <w:tr w:rsidR="0089362A" w:rsidRPr="00B673DA" w14:paraId="713F8BCF"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C9" w14:textId="77777777" w:rsidR="0089362A" w:rsidRPr="00B673DA"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CA"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CB"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CC"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CD" w14:textId="77777777" w:rsidR="0089362A" w:rsidRPr="00B673DA" w:rsidRDefault="0089362A" w:rsidP="0089362A">
            <w:pPr>
              <w:overflowPunct/>
              <w:autoSpaceDE/>
              <w:autoSpaceDN/>
              <w:adjustRightInd/>
              <w:jc w:val="center"/>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CE"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D6" w14:textId="77777777" w:rsidTr="00B53A32">
        <w:trPr>
          <w:trHeight w:val="20"/>
        </w:trPr>
        <w:tc>
          <w:tcPr>
            <w:tcW w:w="62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13F8BD0" w14:textId="1C9F8EA5" w:rsidR="0089362A" w:rsidRPr="00B673DA" w:rsidRDefault="0089362A" w:rsidP="0089362A">
            <w:pPr>
              <w:overflowPunct/>
              <w:autoSpaceDE/>
              <w:autoSpaceDN/>
              <w:adjustRightInd/>
              <w:jc w:val="center"/>
              <w:textAlignment w:val="auto"/>
              <w:rPr>
                <w:b/>
                <w:sz w:val="22"/>
                <w:szCs w:val="22"/>
                <w:lang w:val="en-US"/>
              </w:rPr>
            </w:pPr>
            <w:r>
              <w:rPr>
                <w:b/>
                <w:sz w:val="22"/>
                <w:szCs w:val="22"/>
                <w:lang w:val="en-US"/>
              </w:rPr>
              <w:t>24.04.2026</w:t>
            </w:r>
          </w:p>
        </w:tc>
        <w:tc>
          <w:tcPr>
            <w:tcW w:w="383"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D1" w14:textId="77777777" w:rsidR="0089362A" w:rsidRPr="00B673DA"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D2"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D3"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D4"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13F8BD5"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DD"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D7"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08:30</w:t>
            </w:r>
          </w:p>
        </w:tc>
        <w:tc>
          <w:tcPr>
            <w:tcW w:w="383" w:type="pct"/>
            <w:tcBorders>
              <w:top w:val="single" w:sz="4" w:space="0" w:color="auto"/>
              <w:left w:val="nil"/>
              <w:bottom w:val="single" w:sz="4" w:space="0" w:color="auto"/>
              <w:right w:val="single" w:sz="4" w:space="0" w:color="auto"/>
            </w:tcBorders>
            <w:noWrap/>
            <w:vAlign w:val="bottom"/>
          </w:tcPr>
          <w:p w14:paraId="713F8BD8"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09:15</w:t>
            </w:r>
          </w:p>
        </w:tc>
        <w:tc>
          <w:tcPr>
            <w:tcW w:w="695" w:type="pct"/>
            <w:tcBorders>
              <w:top w:val="single" w:sz="4" w:space="0" w:color="auto"/>
              <w:left w:val="nil"/>
              <w:bottom w:val="single" w:sz="4" w:space="0" w:color="auto"/>
              <w:right w:val="single" w:sz="4" w:space="0" w:color="auto"/>
            </w:tcBorders>
            <w:noWrap/>
            <w:vAlign w:val="bottom"/>
          </w:tcPr>
          <w:p w14:paraId="713F8BD9"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DA"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DB"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DC"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E4"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DE"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09:30</w:t>
            </w:r>
          </w:p>
        </w:tc>
        <w:tc>
          <w:tcPr>
            <w:tcW w:w="383" w:type="pct"/>
            <w:tcBorders>
              <w:top w:val="single" w:sz="4" w:space="0" w:color="auto"/>
              <w:left w:val="nil"/>
              <w:bottom w:val="single" w:sz="4" w:space="0" w:color="auto"/>
              <w:right w:val="single" w:sz="4" w:space="0" w:color="auto"/>
            </w:tcBorders>
            <w:noWrap/>
            <w:vAlign w:val="bottom"/>
          </w:tcPr>
          <w:p w14:paraId="713F8BDF"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10:15</w:t>
            </w:r>
          </w:p>
        </w:tc>
        <w:tc>
          <w:tcPr>
            <w:tcW w:w="695" w:type="pct"/>
            <w:tcBorders>
              <w:top w:val="single" w:sz="4" w:space="0" w:color="auto"/>
              <w:left w:val="nil"/>
              <w:bottom w:val="single" w:sz="4" w:space="0" w:color="auto"/>
              <w:right w:val="single" w:sz="4" w:space="0" w:color="auto"/>
            </w:tcBorders>
            <w:noWrap/>
            <w:vAlign w:val="bottom"/>
          </w:tcPr>
          <w:p w14:paraId="713F8BE0"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E1"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610C280B" w14:textId="77777777" w:rsidR="0089362A" w:rsidRPr="00CD4376" w:rsidRDefault="0089362A" w:rsidP="0089362A">
            <w:pPr>
              <w:tabs>
                <w:tab w:val="left" w:pos="2268"/>
              </w:tabs>
              <w:rPr>
                <w:b/>
                <w:bCs/>
                <w:color w:val="EE0000"/>
                <w:sz w:val="20"/>
                <w:lang w:val="en-US"/>
              </w:rPr>
            </w:pPr>
            <w:r w:rsidRPr="00CD4376">
              <w:rPr>
                <w:color w:val="EE0000"/>
              </w:rPr>
              <w:t>The exact dates and times of the Committee, Final, and Make-up Exams will be announced by the Dean's Office during the semester.</w:t>
            </w:r>
          </w:p>
          <w:p w14:paraId="713F8BE2" w14:textId="3A76223C" w:rsidR="0089362A" w:rsidRPr="00B673DA" w:rsidRDefault="0089362A" w:rsidP="0089362A">
            <w:pPr>
              <w:overflowPunct/>
              <w:autoSpaceDE/>
              <w:autoSpaceDN/>
              <w:adjustRightInd/>
              <w:textAlignment w:val="auto"/>
              <w:rPr>
                <w:b/>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E3"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EB"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E5"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10:30</w:t>
            </w:r>
          </w:p>
        </w:tc>
        <w:tc>
          <w:tcPr>
            <w:tcW w:w="383" w:type="pct"/>
            <w:tcBorders>
              <w:top w:val="single" w:sz="4" w:space="0" w:color="auto"/>
              <w:left w:val="nil"/>
              <w:bottom w:val="single" w:sz="4" w:space="0" w:color="auto"/>
              <w:right w:val="single" w:sz="4" w:space="0" w:color="auto"/>
            </w:tcBorders>
            <w:noWrap/>
            <w:vAlign w:val="bottom"/>
          </w:tcPr>
          <w:p w14:paraId="713F8BE6"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11:15</w:t>
            </w:r>
          </w:p>
        </w:tc>
        <w:tc>
          <w:tcPr>
            <w:tcW w:w="695" w:type="pct"/>
            <w:tcBorders>
              <w:top w:val="single" w:sz="4" w:space="0" w:color="auto"/>
              <w:left w:val="nil"/>
              <w:bottom w:val="single" w:sz="4" w:space="0" w:color="auto"/>
              <w:right w:val="single" w:sz="4" w:space="0" w:color="auto"/>
            </w:tcBorders>
            <w:noWrap/>
            <w:vAlign w:val="bottom"/>
          </w:tcPr>
          <w:p w14:paraId="713F8BE7"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E8"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E9"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EA" w14:textId="77777777" w:rsidR="0089362A" w:rsidRPr="00B673DA" w:rsidRDefault="0089362A" w:rsidP="0089362A">
            <w:pPr>
              <w:overflowPunct/>
              <w:autoSpaceDE/>
              <w:autoSpaceDN/>
              <w:adjustRightInd/>
              <w:textAlignment w:val="auto"/>
              <w:rPr>
                <w:sz w:val="22"/>
                <w:szCs w:val="22"/>
                <w:lang w:val="en-US"/>
              </w:rPr>
            </w:pPr>
          </w:p>
        </w:tc>
      </w:tr>
      <w:tr w:rsidR="0089362A" w:rsidRPr="00B673DA" w14:paraId="713F8BF2"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EC"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11:30</w:t>
            </w:r>
          </w:p>
        </w:tc>
        <w:tc>
          <w:tcPr>
            <w:tcW w:w="383" w:type="pct"/>
            <w:tcBorders>
              <w:top w:val="single" w:sz="4" w:space="0" w:color="auto"/>
              <w:left w:val="nil"/>
              <w:bottom w:val="single" w:sz="4" w:space="0" w:color="auto"/>
              <w:right w:val="single" w:sz="4" w:space="0" w:color="auto"/>
            </w:tcBorders>
            <w:noWrap/>
            <w:vAlign w:val="bottom"/>
          </w:tcPr>
          <w:p w14:paraId="713F8BED"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12:15</w:t>
            </w:r>
          </w:p>
        </w:tc>
        <w:tc>
          <w:tcPr>
            <w:tcW w:w="695" w:type="pct"/>
            <w:tcBorders>
              <w:top w:val="single" w:sz="4" w:space="0" w:color="auto"/>
              <w:left w:val="nil"/>
              <w:bottom w:val="single" w:sz="4" w:space="0" w:color="auto"/>
              <w:right w:val="single" w:sz="4" w:space="0" w:color="auto"/>
            </w:tcBorders>
            <w:noWrap/>
            <w:vAlign w:val="bottom"/>
          </w:tcPr>
          <w:p w14:paraId="713F8BEE" w14:textId="77777777" w:rsidR="0089362A" w:rsidRPr="00B673DA"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EF" w14:textId="77777777" w:rsidR="0089362A" w:rsidRPr="00B673DA"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F0" w14:textId="77777777" w:rsidR="0089362A" w:rsidRPr="00B673DA"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F1" w14:textId="77777777" w:rsidR="0089362A" w:rsidRPr="00B673DA" w:rsidRDefault="0089362A" w:rsidP="0089362A">
            <w:pPr>
              <w:overflowPunct/>
              <w:autoSpaceDE/>
              <w:autoSpaceDN/>
              <w:adjustRightInd/>
              <w:textAlignment w:val="auto"/>
              <w:rPr>
                <w:sz w:val="22"/>
                <w:szCs w:val="22"/>
                <w:lang w:val="en-US"/>
              </w:rPr>
            </w:pPr>
          </w:p>
        </w:tc>
      </w:tr>
      <w:tr w:rsidR="0089362A" w:rsidRPr="00094CF5" w14:paraId="713F8BF9"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F3" w14:textId="77777777" w:rsidR="0089362A" w:rsidRPr="00B673DA" w:rsidRDefault="0089362A" w:rsidP="0089362A">
            <w:pPr>
              <w:overflowPunct/>
              <w:autoSpaceDE/>
              <w:autoSpaceDN/>
              <w:adjustRightInd/>
              <w:jc w:val="center"/>
              <w:textAlignment w:val="auto"/>
              <w:rPr>
                <w:sz w:val="22"/>
                <w:szCs w:val="22"/>
                <w:lang w:val="en-US"/>
              </w:rPr>
            </w:pPr>
            <w:r w:rsidRPr="00B673DA">
              <w:rPr>
                <w:sz w:val="22"/>
                <w:szCs w:val="22"/>
                <w:lang w:val="en-US"/>
              </w:rPr>
              <w:t>13:30</w:t>
            </w:r>
          </w:p>
        </w:tc>
        <w:tc>
          <w:tcPr>
            <w:tcW w:w="383" w:type="pct"/>
            <w:tcBorders>
              <w:top w:val="single" w:sz="4" w:space="0" w:color="auto"/>
              <w:left w:val="nil"/>
              <w:bottom w:val="single" w:sz="4" w:space="0" w:color="auto"/>
              <w:right w:val="single" w:sz="4" w:space="0" w:color="auto"/>
            </w:tcBorders>
            <w:noWrap/>
            <w:vAlign w:val="bottom"/>
          </w:tcPr>
          <w:p w14:paraId="713F8BF4" w14:textId="77777777" w:rsidR="0089362A" w:rsidRPr="00094CF5" w:rsidRDefault="0089362A" w:rsidP="0089362A">
            <w:pPr>
              <w:overflowPunct/>
              <w:autoSpaceDE/>
              <w:autoSpaceDN/>
              <w:adjustRightInd/>
              <w:jc w:val="center"/>
              <w:textAlignment w:val="auto"/>
              <w:rPr>
                <w:sz w:val="22"/>
                <w:szCs w:val="22"/>
                <w:lang w:val="en-US"/>
              </w:rPr>
            </w:pPr>
            <w:r w:rsidRPr="00B673DA">
              <w:rPr>
                <w:sz w:val="22"/>
                <w:szCs w:val="22"/>
                <w:lang w:val="en-US"/>
              </w:rPr>
              <w:t>14:15</w:t>
            </w:r>
          </w:p>
        </w:tc>
        <w:tc>
          <w:tcPr>
            <w:tcW w:w="695" w:type="pct"/>
            <w:tcBorders>
              <w:top w:val="single" w:sz="4" w:space="0" w:color="auto"/>
              <w:left w:val="nil"/>
              <w:bottom w:val="single" w:sz="4" w:space="0" w:color="auto"/>
              <w:right w:val="single" w:sz="4" w:space="0" w:color="auto"/>
            </w:tcBorders>
            <w:noWrap/>
            <w:vAlign w:val="bottom"/>
          </w:tcPr>
          <w:p w14:paraId="713F8BF5" w14:textId="77777777" w:rsidR="0089362A" w:rsidRPr="00094CF5"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F6" w14:textId="77777777" w:rsidR="0089362A" w:rsidRPr="00094CF5"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F7" w14:textId="77777777" w:rsidR="0089362A" w:rsidRPr="00094CF5"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F8" w14:textId="77777777" w:rsidR="0089362A" w:rsidRPr="00094CF5" w:rsidRDefault="0089362A" w:rsidP="0089362A">
            <w:pPr>
              <w:overflowPunct/>
              <w:autoSpaceDE/>
              <w:autoSpaceDN/>
              <w:adjustRightInd/>
              <w:textAlignment w:val="auto"/>
              <w:rPr>
                <w:sz w:val="22"/>
                <w:szCs w:val="22"/>
                <w:lang w:val="en-US"/>
              </w:rPr>
            </w:pPr>
          </w:p>
        </w:tc>
      </w:tr>
      <w:tr w:rsidR="0089362A" w:rsidRPr="00094CF5" w14:paraId="713F8C00" w14:textId="77777777" w:rsidTr="00843149">
        <w:trPr>
          <w:trHeight w:val="20"/>
        </w:trPr>
        <w:tc>
          <w:tcPr>
            <w:tcW w:w="628" w:type="pct"/>
            <w:tcBorders>
              <w:top w:val="single" w:sz="4" w:space="0" w:color="auto"/>
              <w:left w:val="single" w:sz="4" w:space="0" w:color="auto"/>
              <w:bottom w:val="single" w:sz="4" w:space="0" w:color="auto"/>
              <w:right w:val="single" w:sz="4" w:space="0" w:color="auto"/>
            </w:tcBorders>
            <w:noWrap/>
            <w:vAlign w:val="bottom"/>
          </w:tcPr>
          <w:p w14:paraId="713F8BFA" w14:textId="77777777" w:rsidR="0089362A" w:rsidRPr="00094CF5" w:rsidRDefault="0089362A" w:rsidP="0089362A">
            <w:pPr>
              <w:overflowPunct/>
              <w:autoSpaceDE/>
              <w:autoSpaceDN/>
              <w:adjustRightInd/>
              <w:jc w:val="center"/>
              <w:textAlignment w:val="auto"/>
              <w:rPr>
                <w:sz w:val="22"/>
                <w:szCs w:val="22"/>
                <w:lang w:val="en-US"/>
              </w:rPr>
            </w:pPr>
          </w:p>
        </w:tc>
        <w:tc>
          <w:tcPr>
            <w:tcW w:w="383" w:type="pct"/>
            <w:tcBorders>
              <w:top w:val="single" w:sz="4" w:space="0" w:color="auto"/>
              <w:left w:val="nil"/>
              <w:bottom w:val="single" w:sz="4" w:space="0" w:color="auto"/>
              <w:right w:val="single" w:sz="4" w:space="0" w:color="auto"/>
            </w:tcBorders>
            <w:noWrap/>
            <w:vAlign w:val="bottom"/>
          </w:tcPr>
          <w:p w14:paraId="713F8BFB" w14:textId="77777777" w:rsidR="0089362A" w:rsidRPr="00094CF5" w:rsidRDefault="0089362A" w:rsidP="0089362A">
            <w:pPr>
              <w:overflowPunct/>
              <w:autoSpaceDE/>
              <w:autoSpaceDN/>
              <w:adjustRightInd/>
              <w:jc w:val="center"/>
              <w:textAlignment w:val="auto"/>
              <w:rPr>
                <w:sz w:val="22"/>
                <w:szCs w:val="22"/>
                <w:lang w:val="en-US"/>
              </w:rPr>
            </w:pPr>
          </w:p>
        </w:tc>
        <w:tc>
          <w:tcPr>
            <w:tcW w:w="695" w:type="pct"/>
            <w:tcBorders>
              <w:top w:val="single" w:sz="4" w:space="0" w:color="auto"/>
              <w:left w:val="nil"/>
              <w:bottom w:val="single" w:sz="4" w:space="0" w:color="auto"/>
              <w:right w:val="single" w:sz="4" w:space="0" w:color="auto"/>
            </w:tcBorders>
            <w:noWrap/>
            <w:vAlign w:val="bottom"/>
          </w:tcPr>
          <w:p w14:paraId="713F8BFC" w14:textId="77777777" w:rsidR="0089362A" w:rsidRPr="00094CF5" w:rsidRDefault="0089362A" w:rsidP="0089362A">
            <w:pPr>
              <w:overflowPunct/>
              <w:autoSpaceDE/>
              <w:autoSpaceDN/>
              <w:adjustRightInd/>
              <w:textAlignment w:val="auto"/>
              <w:rPr>
                <w:sz w:val="22"/>
                <w:szCs w:val="22"/>
                <w:lang w:val="en-US"/>
              </w:rPr>
            </w:pPr>
          </w:p>
        </w:tc>
        <w:tc>
          <w:tcPr>
            <w:tcW w:w="128" w:type="pct"/>
            <w:tcBorders>
              <w:top w:val="single" w:sz="4" w:space="0" w:color="auto"/>
              <w:left w:val="nil"/>
              <w:bottom w:val="single" w:sz="4" w:space="0" w:color="auto"/>
              <w:right w:val="single" w:sz="4" w:space="0" w:color="auto"/>
            </w:tcBorders>
            <w:noWrap/>
            <w:vAlign w:val="bottom"/>
          </w:tcPr>
          <w:p w14:paraId="713F8BFD" w14:textId="77777777" w:rsidR="0089362A" w:rsidRPr="00094CF5" w:rsidRDefault="0089362A" w:rsidP="0089362A">
            <w:pPr>
              <w:overflowPunct/>
              <w:autoSpaceDE/>
              <w:autoSpaceDN/>
              <w:adjustRightInd/>
              <w:textAlignment w:val="auto"/>
              <w:rPr>
                <w:sz w:val="22"/>
                <w:szCs w:val="22"/>
                <w:lang w:val="en-US"/>
              </w:rPr>
            </w:pPr>
          </w:p>
        </w:tc>
        <w:tc>
          <w:tcPr>
            <w:tcW w:w="2120" w:type="pct"/>
            <w:tcBorders>
              <w:top w:val="single" w:sz="4" w:space="0" w:color="auto"/>
              <w:left w:val="nil"/>
              <w:bottom w:val="single" w:sz="4" w:space="0" w:color="auto"/>
              <w:right w:val="single" w:sz="4" w:space="0" w:color="auto"/>
            </w:tcBorders>
            <w:noWrap/>
            <w:vAlign w:val="bottom"/>
          </w:tcPr>
          <w:p w14:paraId="713F8BFE" w14:textId="77777777" w:rsidR="0089362A" w:rsidRPr="00094CF5" w:rsidRDefault="0089362A" w:rsidP="0089362A">
            <w:pPr>
              <w:overflowPunct/>
              <w:autoSpaceDE/>
              <w:autoSpaceDN/>
              <w:adjustRightInd/>
              <w:textAlignment w:val="auto"/>
              <w:rPr>
                <w:sz w:val="22"/>
                <w:szCs w:val="22"/>
                <w:lang w:val="en-US"/>
              </w:rPr>
            </w:pPr>
          </w:p>
        </w:tc>
        <w:tc>
          <w:tcPr>
            <w:tcW w:w="1046" w:type="pct"/>
            <w:tcBorders>
              <w:top w:val="single" w:sz="4" w:space="0" w:color="auto"/>
              <w:left w:val="nil"/>
              <w:bottom w:val="single" w:sz="4" w:space="0" w:color="auto"/>
              <w:right w:val="single" w:sz="4" w:space="0" w:color="auto"/>
            </w:tcBorders>
            <w:noWrap/>
            <w:vAlign w:val="bottom"/>
          </w:tcPr>
          <w:p w14:paraId="713F8BFF" w14:textId="77777777" w:rsidR="0089362A" w:rsidRPr="00094CF5" w:rsidRDefault="0089362A" w:rsidP="0089362A">
            <w:pPr>
              <w:overflowPunct/>
              <w:autoSpaceDE/>
              <w:autoSpaceDN/>
              <w:adjustRightInd/>
              <w:textAlignment w:val="auto"/>
              <w:rPr>
                <w:sz w:val="22"/>
                <w:szCs w:val="22"/>
                <w:lang w:val="en-US"/>
              </w:rPr>
            </w:pPr>
          </w:p>
        </w:tc>
      </w:tr>
    </w:tbl>
    <w:p w14:paraId="713F8C01" w14:textId="77777777" w:rsidR="00C80353" w:rsidRPr="00094CF5" w:rsidRDefault="00843149" w:rsidP="00843149">
      <w:pPr>
        <w:tabs>
          <w:tab w:val="left" w:pos="8664"/>
        </w:tabs>
        <w:spacing w:line="276" w:lineRule="auto"/>
        <w:jc w:val="both"/>
        <w:rPr>
          <w:sz w:val="22"/>
          <w:szCs w:val="22"/>
          <w:lang w:val="en-US"/>
        </w:rPr>
      </w:pPr>
      <w:r w:rsidRPr="00094CF5">
        <w:rPr>
          <w:sz w:val="22"/>
          <w:szCs w:val="22"/>
          <w:lang w:val="en-US"/>
        </w:rPr>
        <w:tab/>
      </w:r>
    </w:p>
    <w:sectPr w:rsidR="00C80353" w:rsidRPr="00094CF5" w:rsidSect="008F0A7E">
      <w:footerReference w:type="default" r:id="rId10"/>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9244F" w14:textId="77777777" w:rsidR="00BC10D6" w:rsidRDefault="00BC10D6" w:rsidP="00277739">
      <w:r>
        <w:separator/>
      </w:r>
    </w:p>
  </w:endnote>
  <w:endnote w:type="continuationSeparator" w:id="0">
    <w:p w14:paraId="1E9B559F" w14:textId="77777777" w:rsidR="00BC10D6" w:rsidRDefault="00BC10D6"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F8C0C" w14:textId="77777777" w:rsidR="00591D3A" w:rsidRDefault="00591D3A">
    <w:pPr>
      <w:pStyle w:val="AltBilgi"/>
      <w:jc w:val="right"/>
    </w:pPr>
    <w:r>
      <w:rPr>
        <w:noProof/>
      </w:rPr>
      <w:fldChar w:fldCharType="begin"/>
    </w:r>
    <w:r>
      <w:rPr>
        <w:noProof/>
      </w:rPr>
      <w:instrText>PAGE   \* MERGEFORMAT</w:instrText>
    </w:r>
    <w:r>
      <w:rPr>
        <w:noProof/>
      </w:rPr>
      <w:fldChar w:fldCharType="separate"/>
    </w:r>
    <w:r w:rsidR="008E52D9">
      <w:rPr>
        <w:noProof/>
      </w:rPr>
      <w:t>9</w:t>
    </w:r>
    <w:r>
      <w:rPr>
        <w:noProof/>
      </w:rPr>
      <w:fldChar w:fldCharType="end"/>
    </w:r>
  </w:p>
  <w:p w14:paraId="713F8C0D" w14:textId="77777777" w:rsidR="00591D3A" w:rsidRDefault="00591D3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DAF426" w14:textId="77777777" w:rsidR="00BC10D6" w:rsidRDefault="00BC10D6" w:rsidP="00277739">
      <w:r>
        <w:separator/>
      </w:r>
    </w:p>
  </w:footnote>
  <w:footnote w:type="continuationSeparator" w:id="0">
    <w:p w14:paraId="2B9E4EAB" w14:textId="77777777" w:rsidR="00BC10D6" w:rsidRDefault="00BC10D6" w:rsidP="00277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553A0C"/>
    <w:multiLevelType w:val="hybridMultilevel"/>
    <w:tmpl w:val="695C56E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ABB1116"/>
    <w:multiLevelType w:val="multilevel"/>
    <w:tmpl w:val="338AB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8B260C"/>
    <w:multiLevelType w:val="multilevel"/>
    <w:tmpl w:val="B6C8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02F1717"/>
    <w:multiLevelType w:val="hybridMultilevel"/>
    <w:tmpl w:val="FDF2DF62"/>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51DE78DB"/>
    <w:multiLevelType w:val="multilevel"/>
    <w:tmpl w:val="8D0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984BDF"/>
    <w:multiLevelType w:val="hybridMultilevel"/>
    <w:tmpl w:val="EE980070"/>
    <w:lvl w:ilvl="0" w:tplc="345C00AC">
      <w:start w:val="1"/>
      <w:numFmt w:val="decimal"/>
      <w:lvlText w:val="%1."/>
      <w:lvlJc w:val="left"/>
      <w:pPr>
        <w:ind w:left="644" w:hanging="360"/>
      </w:pPr>
      <w:rPr>
        <w:b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7" w15:restartNumberingAfterBreak="0">
    <w:nsid w:val="547E2DBE"/>
    <w:multiLevelType w:val="hybridMultilevel"/>
    <w:tmpl w:val="05CE25A4"/>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468010524">
    <w:abstractNumId w:val="9"/>
  </w:num>
  <w:num w:numId="2" w16cid:durableId="359824888">
    <w:abstractNumId w:val="10"/>
  </w:num>
  <w:num w:numId="3" w16cid:durableId="38477713">
    <w:abstractNumId w:val="8"/>
  </w:num>
  <w:num w:numId="4" w16cid:durableId="1923903314">
    <w:abstractNumId w:val="3"/>
  </w:num>
  <w:num w:numId="5" w16cid:durableId="1288126119">
    <w:abstractNumId w:val="4"/>
  </w:num>
  <w:num w:numId="6" w16cid:durableId="13647877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1995947">
    <w:abstractNumId w:val="0"/>
  </w:num>
  <w:num w:numId="8" w16cid:durableId="1293172062">
    <w:abstractNumId w:val="7"/>
  </w:num>
  <w:num w:numId="9" w16cid:durableId="1543203654">
    <w:abstractNumId w:val="1"/>
  </w:num>
  <w:num w:numId="10" w16cid:durableId="1544564016">
    <w:abstractNumId w:val="2"/>
  </w:num>
  <w:num w:numId="11" w16cid:durableId="4714127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6D4"/>
    <w:rsid w:val="00005361"/>
    <w:rsid w:val="0001408A"/>
    <w:rsid w:val="00014F2D"/>
    <w:rsid w:val="00015E31"/>
    <w:rsid w:val="000235CC"/>
    <w:rsid w:val="0002629A"/>
    <w:rsid w:val="00027C4B"/>
    <w:rsid w:val="00031043"/>
    <w:rsid w:val="0003208B"/>
    <w:rsid w:val="00032DD1"/>
    <w:rsid w:val="0003561D"/>
    <w:rsid w:val="00037FB6"/>
    <w:rsid w:val="00042C82"/>
    <w:rsid w:val="000449F6"/>
    <w:rsid w:val="000455BE"/>
    <w:rsid w:val="00045814"/>
    <w:rsid w:val="000510EA"/>
    <w:rsid w:val="00052FCC"/>
    <w:rsid w:val="00053A51"/>
    <w:rsid w:val="00054B2E"/>
    <w:rsid w:val="00054F16"/>
    <w:rsid w:val="000563A4"/>
    <w:rsid w:val="0005775D"/>
    <w:rsid w:val="000601DD"/>
    <w:rsid w:val="000610C2"/>
    <w:rsid w:val="0006751D"/>
    <w:rsid w:val="00071405"/>
    <w:rsid w:val="0008059E"/>
    <w:rsid w:val="000827E3"/>
    <w:rsid w:val="00086633"/>
    <w:rsid w:val="0009033D"/>
    <w:rsid w:val="0009155E"/>
    <w:rsid w:val="00093EAC"/>
    <w:rsid w:val="00094095"/>
    <w:rsid w:val="00094CF5"/>
    <w:rsid w:val="00096105"/>
    <w:rsid w:val="0009637B"/>
    <w:rsid w:val="000A0FA3"/>
    <w:rsid w:val="000A1889"/>
    <w:rsid w:val="000A36C9"/>
    <w:rsid w:val="000B0C59"/>
    <w:rsid w:val="000B2740"/>
    <w:rsid w:val="000B30C3"/>
    <w:rsid w:val="000B7BFD"/>
    <w:rsid w:val="000C5FB9"/>
    <w:rsid w:val="000C7754"/>
    <w:rsid w:val="000D0DBF"/>
    <w:rsid w:val="000D2987"/>
    <w:rsid w:val="000D30FC"/>
    <w:rsid w:val="000D7431"/>
    <w:rsid w:val="000E365D"/>
    <w:rsid w:val="000E3F68"/>
    <w:rsid w:val="000E5F82"/>
    <w:rsid w:val="000E72A5"/>
    <w:rsid w:val="000E75A9"/>
    <w:rsid w:val="000F106D"/>
    <w:rsid w:val="000F2998"/>
    <w:rsid w:val="000F7985"/>
    <w:rsid w:val="00100A9B"/>
    <w:rsid w:val="00101828"/>
    <w:rsid w:val="00101A40"/>
    <w:rsid w:val="001035E8"/>
    <w:rsid w:val="00110118"/>
    <w:rsid w:val="00111C75"/>
    <w:rsid w:val="00117243"/>
    <w:rsid w:val="00121574"/>
    <w:rsid w:val="00122023"/>
    <w:rsid w:val="00123453"/>
    <w:rsid w:val="001238BD"/>
    <w:rsid w:val="00123F7C"/>
    <w:rsid w:val="00127B65"/>
    <w:rsid w:val="001334C6"/>
    <w:rsid w:val="00133EC4"/>
    <w:rsid w:val="001350D2"/>
    <w:rsid w:val="0013661F"/>
    <w:rsid w:val="00137A34"/>
    <w:rsid w:val="00144695"/>
    <w:rsid w:val="00144EFC"/>
    <w:rsid w:val="00145261"/>
    <w:rsid w:val="00146081"/>
    <w:rsid w:val="00151D5B"/>
    <w:rsid w:val="001560AB"/>
    <w:rsid w:val="00156CEE"/>
    <w:rsid w:val="00160566"/>
    <w:rsid w:val="0016091E"/>
    <w:rsid w:val="00160A64"/>
    <w:rsid w:val="00161740"/>
    <w:rsid w:val="0016198E"/>
    <w:rsid w:val="00161A56"/>
    <w:rsid w:val="0016374C"/>
    <w:rsid w:val="0016424E"/>
    <w:rsid w:val="001642D8"/>
    <w:rsid w:val="00164F01"/>
    <w:rsid w:val="00172C06"/>
    <w:rsid w:val="001750F7"/>
    <w:rsid w:val="00182364"/>
    <w:rsid w:val="001826B9"/>
    <w:rsid w:val="00182998"/>
    <w:rsid w:val="00182FAB"/>
    <w:rsid w:val="00183BFA"/>
    <w:rsid w:val="00186284"/>
    <w:rsid w:val="00186B53"/>
    <w:rsid w:val="00191842"/>
    <w:rsid w:val="00192380"/>
    <w:rsid w:val="00193338"/>
    <w:rsid w:val="001A2053"/>
    <w:rsid w:val="001A20D6"/>
    <w:rsid w:val="001A32E2"/>
    <w:rsid w:val="001A37B8"/>
    <w:rsid w:val="001B0B3A"/>
    <w:rsid w:val="001B3871"/>
    <w:rsid w:val="001B6D59"/>
    <w:rsid w:val="001C1EBD"/>
    <w:rsid w:val="001C338D"/>
    <w:rsid w:val="001D2FFD"/>
    <w:rsid w:val="001D3473"/>
    <w:rsid w:val="001D52C8"/>
    <w:rsid w:val="001D63CD"/>
    <w:rsid w:val="001D64CF"/>
    <w:rsid w:val="001D6E8F"/>
    <w:rsid w:val="001D7C73"/>
    <w:rsid w:val="001E3781"/>
    <w:rsid w:val="001E38F4"/>
    <w:rsid w:val="001E49CF"/>
    <w:rsid w:val="001E6256"/>
    <w:rsid w:val="001F1026"/>
    <w:rsid w:val="001F1DB9"/>
    <w:rsid w:val="001F292A"/>
    <w:rsid w:val="001F6E43"/>
    <w:rsid w:val="001F7ADE"/>
    <w:rsid w:val="00202236"/>
    <w:rsid w:val="002024A3"/>
    <w:rsid w:val="002032C0"/>
    <w:rsid w:val="002033FC"/>
    <w:rsid w:val="0020527F"/>
    <w:rsid w:val="00207D43"/>
    <w:rsid w:val="0021585A"/>
    <w:rsid w:val="00215A19"/>
    <w:rsid w:val="00217469"/>
    <w:rsid w:val="00220EFF"/>
    <w:rsid w:val="00224D5A"/>
    <w:rsid w:val="00227393"/>
    <w:rsid w:val="00227FEC"/>
    <w:rsid w:val="00235333"/>
    <w:rsid w:val="0023539E"/>
    <w:rsid w:val="00250C4A"/>
    <w:rsid w:val="0025432C"/>
    <w:rsid w:val="00257CCF"/>
    <w:rsid w:val="00257EFB"/>
    <w:rsid w:val="00262011"/>
    <w:rsid w:val="0026501D"/>
    <w:rsid w:val="00265D46"/>
    <w:rsid w:val="002710CE"/>
    <w:rsid w:val="00271921"/>
    <w:rsid w:val="002765D1"/>
    <w:rsid w:val="00277739"/>
    <w:rsid w:val="0027795A"/>
    <w:rsid w:val="002809EE"/>
    <w:rsid w:val="00282454"/>
    <w:rsid w:val="00283AD7"/>
    <w:rsid w:val="00283EA4"/>
    <w:rsid w:val="00285D32"/>
    <w:rsid w:val="0028650A"/>
    <w:rsid w:val="002919DD"/>
    <w:rsid w:val="00294DDA"/>
    <w:rsid w:val="00296057"/>
    <w:rsid w:val="00297634"/>
    <w:rsid w:val="002A471A"/>
    <w:rsid w:val="002A55C2"/>
    <w:rsid w:val="002A5A96"/>
    <w:rsid w:val="002B06D1"/>
    <w:rsid w:val="002B233B"/>
    <w:rsid w:val="002B3C94"/>
    <w:rsid w:val="002C3564"/>
    <w:rsid w:val="002D08A1"/>
    <w:rsid w:val="002D0EE0"/>
    <w:rsid w:val="002D46F5"/>
    <w:rsid w:val="002D4EE8"/>
    <w:rsid w:val="002D5182"/>
    <w:rsid w:val="002E2FC4"/>
    <w:rsid w:val="002E417B"/>
    <w:rsid w:val="002E5CD6"/>
    <w:rsid w:val="002E7FB7"/>
    <w:rsid w:val="002E7FD0"/>
    <w:rsid w:val="002F0520"/>
    <w:rsid w:val="002F6EC2"/>
    <w:rsid w:val="002F74EE"/>
    <w:rsid w:val="003020A0"/>
    <w:rsid w:val="00302510"/>
    <w:rsid w:val="00302B9B"/>
    <w:rsid w:val="00303F14"/>
    <w:rsid w:val="00303FA4"/>
    <w:rsid w:val="00304CE6"/>
    <w:rsid w:val="003053DA"/>
    <w:rsid w:val="00313031"/>
    <w:rsid w:val="00313E71"/>
    <w:rsid w:val="003162E7"/>
    <w:rsid w:val="00320C1F"/>
    <w:rsid w:val="00320CF3"/>
    <w:rsid w:val="00324116"/>
    <w:rsid w:val="00325EEF"/>
    <w:rsid w:val="003326AD"/>
    <w:rsid w:val="00333A71"/>
    <w:rsid w:val="00335C5F"/>
    <w:rsid w:val="00335F0E"/>
    <w:rsid w:val="00336C6B"/>
    <w:rsid w:val="00343C38"/>
    <w:rsid w:val="00346ADC"/>
    <w:rsid w:val="00351BCD"/>
    <w:rsid w:val="00353966"/>
    <w:rsid w:val="00355F6A"/>
    <w:rsid w:val="0035796F"/>
    <w:rsid w:val="00361D53"/>
    <w:rsid w:val="00365F6B"/>
    <w:rsid w:val="00374908"/>
    <w:rsid w:val="00375C12"/>
    <w:rsid w:val="00375CF2"/>
    <w:rsid w:val="00380940"/>
    <w:rsid w:val="003811C7"/>
    <w:rsid w:val="0038318B"/>
    <w:rsid w:val="00384A96"/>
    <w:rsid w:val="003872AB"/>
    <w:rsid w:val="00393847"/>
    <w:rsid w:val="003953AC"/>
    <w:rsid w:val="003963EB"/>
    <w:rsid w:val="003A07DB"/>
    <w:rsid w:val="003A38D8"/>
    <w:rsid w:val="003A549B"/>
    <w:rsid w:val="003A7321"/>
    <w:rsid w:val="003B7F9F"/>
    <w:rsid w:val="003C1357"/>
    <w:rsid w:val="003C2062"/>
    <w:rsid w:val="003C290D"/>
    <w:rsid w:val="003C55BE"/>
    <w:rsid w:val="003C67C2"/>
    <w:rsid w:val="003D0B4B"/>
    <w:rsid w:val="003D1887"/>
    <w:rsid w:val="003D3A7C"/>
    <w:rsid w:val="003D4B17"/>
    <w:rsid w:val="003E1513"/>
    <w:rsid w:val="003E2CDA"/>
    <w:rsid w:val="003E2E81"/>
    <w:rsid w:val="003E61EA"/>
    <w:rsid w:val="003E6FBA"/>
    <w:rsid w:val="003F35B6"/>
    <w:rsid w:val="003F4B0E"/>
    <w:rsid w:val="0040264C"/>
    <w:rsid w:val="004054C5"/>
    <w:rsid w:val="0040588F"/>
    <w:rsid w:val="00406885"/>
    <w:rsid w:val="0040696B"/>
    <w:rsid w:val="004132E1"/>
    <w:rsid w:val="00416FF7"/>
    <w:rsid w:val="004172C2"/>
    <w:rsid w:val="00420865"/>
    <w:rsid w:val="00420C08"/>
    <w:rsid w:val="00421762"/>
    <w:rsid w:val="00425068"/>
    <w:rsid w:val="004275D8"/>
    <w:rsid w:val="00434987"/>
    <w:rsid w:val="00437A38"/>
    <w:rsid w:val="004410F1"/>
    <w:rsid w:val="00441CE1"/>
    <w:rsid w:val="0044385F"/>
    <w:rsid w:val="00445FC8"/>
    <w:rsid w:val="00446C92"/>
    <w:rsid w:val="00450997"/>
    <w:rsid w:val="00451FA3"/>
    <w:rsid w:val="00452382"/>
    <w:rsid w:val="004523CB"/>
    <w:rsid w:val="004603EF"/>
    <w:rsid w:val="00460DAC"/>
    <w:rsid w:val="00461FF9"/>
    <w:rsid w:val="00463D13"/>
    <w:rsid w:val="00470D38"/>
    <w:rsid w:val="00470F7D"/>
    <w:rsid w:val="0047230E"/>
    <w:rsid w:val="00475DC4"/>
    <w:rsid w:val="00476C11"/>
    <w:rsid w:val="00480CB2"/>
    <w:rsid w:val="004811E7"/>
    <w:rsid w:val="00483CCE"/>
    <w:rsid w:val="00486414"/>
    <w:rsid w:val="004902E4"/>
    <w:rsid w:val="004919B7"/>
    <w:rsid w:val="004927DF"/>
    <w:rsid w:val="00494CD5"/>
    <w:rsid w:val="00496FF5"/>
    <w:rsid w:val="004A1AE4"/>
    <w:rsid w:val="004A1C2D"/>
    <w:rsid w:val="004A251C"/>
    <w:rsid w:val="004A2648"/>
    <w:rsid w:val="004A7B89"/>
    <w:rsid w:val="004B2793"/>
    <w:rsid w:val="004B457B"/>
    <w:rsid w:val="004B67DC"/>
    <w:rsid w:val="004B7AC2"/>
    <w:rsid w:val="004C093F"/>
    <w:rsid w:val="004C4955"/>
    <w:rsid w:val="004C4C08"/>
    <w:rsid w:val="004C4D71"/>
    <w:rsid w:val="004C519D"/>
    <w:rsid w:val="004D2F1B"/>
    <w:rsid w:val="004D569C"/>
    <w:rsid w:val="004D5822"/>
    <w:rsid w:val="004D6C3B"/>
    <w:rsid w:val="004E2C23"/>
    <w:rsid w:val="004E2F29"/>
    <w:rsid w:val="004E4B69"/>
    <w:rsid w:val="004E6D18"/>
    <w:rsid w:val="004E7870"/>
    <w:rsid w:val="004F105F"/>
    <w:rsid w:val="004F30A0"/>
    <w:rsid w:val="0050171A"/>
    <w:rsid w:val="005018DC"/>
    <w:rsid w:val="00517978"/>
    <w:rsid w:val="00517C92"/>
    <w:rsid w:val="0052661C"/>
    <w:rsid w:val="00533566"/>
    <w:rsid w:val="00533DA8"/>
    <w:rsid w:val="00533E10"/>
    <w:rsid w:val="005347FB"/>
    <w:rsid w:val="00534C58"/>
    <w:rsid w:val="0054259B"/>
    <w:rsid w:val="00542F50"/>
    <w:rsid w:val="00545764"/>
    <w:rsid w:val="005466D4"/>
    <w:rsid w:val="00547740"/>
    <w:rsid w:val="00547798"/>
    <w:rsid w:val="005479AC"/>
    <w:rsid w:val="005574F9"/>
    <w:rsid w:val="005577B8"/>
    <w:rsid w:val="00564782"/>
    <w:rsid w:val="00566F81"/>
    <w:rsid w:val="005700E0"/>
    <w:rsid w:val="005702D9"/>
    <w:rsid w:val="00573013"/>
    <w:rsid w:val="0057363E"/>
    <w:rsid w:val="00573B32"/>
    <w:rsid w:val="00574871"/>
    <w:rsid w:val="0057536E"/>
    <w:rsid w:val="005765C0"/>
    <w:rsid w:val="00585610"/>
    <w:rsid w:val="0058645E"/>
    <w:rsid w:val="00590EBE"/>
    <w:rsid w:val="00591D3A"/>
    <w:rsid w:val="00593230"/>
    <w:rsid w:val="00596053"/>
    <w:rsid w:val="005A10AC"/>
    <w:rsid w:val="005A2936"/>
    <w:rsid w:val="005A6ACB"/>
    <w:rsid w:val="005B5B38"/>
    <w:rsid w:val="005C1311"/>
    <w:rsid w:val="005C1B27"/>
    <w:rsid w:val="005C3ED3"/>
    <w:rsid w:val="005C4D35"/>
    <w:rsid w:val="005C5090"/>
    <w:rsid w:val="005C572C"/>
    <w:rsid w:val="005C5F02"/>
    <w:rsid w:val="005C5F6F"/>
    <w:rsid w:val="005C644C"/>
    <w:rsid w:val="005C6F20"/>
    <w:rsid w:val="005D0303"/>
    <w:rsid w:val="005D05EC"/>
    <w:rsid w:val="005D1C45"/>
    <w:rsid w:val="005D399F"/>
    <w:rsid w:val="005D4DFE"/>
    <w:rsid w:val="005D5BA3"/>
    <w:rsid w:val="005D6BC9"/>
    <w:rsid w:val="005E0411"/>
    <w:rsid w:val="005E29BA"/>
    <w:rsid w:val="005E543F"/>
    <w:rsid w:val="005E55ED"/>
    <w:rsid w:val="005F0FED"/>
    <w:rsid w:val="005F2A8D"/>
    <w:rsid w:val="005F3A77"/>
    <w:rsid w:val="005F5C75"/>
    <w:rsid w:val="00603D04"/>
    <w:rsid w:val="00604C31"/>
    <w:rsid w:val="00606226"/>
    <w:rsid w:val="00606F59"/>
    <w:rsid w:val="00607553"/>
    <w:rsid w:val="00607D02"/>
    <w:rsid w:val="00607E89"/>
    <w:rsid w:val="00611DE7"/>
    <w:rsid w:val="00611FC5"/>
    <w:rsid w:val="006124FC"/>
    <w:rsid w:val="00613530"/>
    <w:rsid w:val="00616910"/>
    <w:rsid w:val="0062097C"/>
    <w:rsid w:val="006212A7"/>
    <w:rsid w:val="0062628A"/>
    <w:rsid w:val="00626DA8"/>
    <w:rsid w:val="006326EF"/>
    <w:rsid w:val="00632780"/>
    <w:rsid w:val="00640B1D"/>
    <w:rsid w:val="006412C1"/>
    <w:rsid w:val="0064377B"/>
    <w:rsid w:val="00645CDA"/>
    <w:rsid w:val="00647021"/>
    <w:rsid w:val="006470B2"/>
    <w:rsid w:val="0064731D"/>
    <w:rsid w:val="006507FC"/>
    <w:rsid w:val="0065112A"/>
    <w:rsid w:val="00652296"/>
    <w:rsid w:val="006524C3"/>
    <w:rsid w:val="00656D31"/>
    <w:rsid w:val="006577A8"/>
    <w:rsid w:val="00661634"/>
    <w:rsid w:val="00661C73"/>
    <w:rsid w:val="0066550A"/>
    <w:rsid w:val="006705A5"/>
    <w:rsid w:val="00671B04"/>
    <w:rsid w:val="00671CDD"/>
    <w:rsid w:val="0067252A"/>
    <w:rsid w:val="0067404E"/>
    <w:rsid w:val="00674927"/>
    <w:rsid w:val="00676036"/>
    <w:rsid w:val="00682C1C"/>
    <w:rsid w:val="00692740"/>
    <w:rsid w:val="00692D0C"/>
    <w:rsid w:val="00692D94"/>
    <w:rsid w:val="00693EA3"/>
    <w:rsid w:val="00697008"/>
    <w:rsid w:val="006A1619"/>
    <w:rsid w:val="006A2A2D"/>
    <w:rsid w:val="006A344E"/>
    <w:rsid w:val="006A4566"/>
    <w:rsid w:val="006A4DC7"/>
    <w:rsid w:val="006A5781"/>
    <w:rsid w:val="006A6748"/>
    <w:rsid w:val="006B01AD"/>
    <w:rsid w:val="006B1A11"/>
    <w:rsid w:val="006B5C33"/>
    <w:rsid w:val="006C0E69"/>
    <w:rsid w:val="006C2E8F"/>
    <w:rsid w:val="006C34B3"/>
    <w:rsid w:val="006C522E"/>
    <w:rsid w:val="006C7394"/>
    <w:rsid w:val="006D1ADC"/>
    <w:rsid w:val="006E0756"/>
    <w:rsid w:val="006E22AA"/>
    <w:rsid w:val="006E230E"/>
    <w:rsid w:val="006E40AC"/>
    <w:rsid w:val="006E5CED"/>
    <w:rsid w:val="006F72D8"/>
    <w:rsid w:val="00701261"/>
    <w:rsid w:val="0070263C"/>
    <w:rsid w:val="00704496"/>
    <w:rsid w:val="00707335"/>
    <w:rsid w:val="00713E7B"/>
    <w:rsid w:val="0071402E"/>
    <w:rsid w:val="007151E2"/>
    <w:rsid w:val="007152D4"/>
    <w:rsid w:val="00720A99"/>
    <w:rsid w:val="007234B9"/>
    <w:rsid w:val="0073297D"/>
    <w:rsid w:val="007354AD"/>
    <w:rsid w:val="00740F53"/>
    <w:rsid w:val="00743FA2"/>
    <w:rsid w:val="00747125"/>
    <w:rsid w:val="00747288"/>
    <w:rsid w:val="0075152C"/>
    <w:rsid w:val="007538B2"/>
    <w:rsid w:val="00754EF3"/>
    <w:rsid w:val="007550F8"/>
    <w:rsid w:val="007607A9"/>
    <w:rsid w:val="00762E89"/>
    <w:rsid w:val="00764276"/>
    <w:rsid w:val="0076463C"/>
    <w:rsid w:val="00764BFB"/>
    <w:rsid w:val="00774047"/>
    <w:rsid w:val="00777899"/>
    <w:rsid w:val="00781358"/>
    <w:rsid w:val="0078285D"/>
    <w:rsid w:val="007867CA"/>
    <w:rsid w:val="00787B98"/>
    <w:rsid w:val="007906C3"/>
    <w:rsid w:val="00792E0F"/>
    <w:rsid w:val="007942E3"/>
    <w:rsid w:val="007A41B2"/>
    <w:rsid w:val="007A4585"/>
    <w:rsid w:val="007A7A47"/>
    <w:rsid w:val="007A7E29"/>
    <w:rsid w:val="007B1560"/>
    <w:rsid w:val="007B3217"/>
    <w:rsid w:val="007B4A3A"/>
    <w:rsid w:val="007B7651"/>
    <w:rsid w:val="007B788A"/>
    <w:rsid w:val="007C1A29"/>
    <w:rsid w:val="007C65D4"/>
    <w:rsid w:val="007D19D6"/>
    <w:rsid w:val="007D1C81"/>
    <w:rsid w:val="007D3C27"/>
    <w:rsid w:val="007D4D10"/>
    <w:rsid w:val="007E3157"/>
    <w:rsid w:val="007E3CD3"/>
    <w:rsid w:val="007E406C"/>
    <w:rsid w:val="007E544A"/>
    <w:rsid w:val="007F0436"/>
    <w:rsid w:val="007F18AE"/>
    <w:rsid w:val="007F190E"/>
    <w:rsid w:val="007F5466"/>
    <w:rsid w:val="007F6A95"/>
    <w:rsid w:val="007F7CAF"/>
    <w:rsid w:val="0080424A"/>
    <w:rsid w:val="00806144"/>
    <w:rsid w:val="00806CD4"/>
    <w:rsid w:val="0081265D"/>
    <w:rsid w:val="00817756"/>
    <w:rsid w:val="00820168"/>
    <w:rsid w:val="00820711"/>
    <w:rsid w:val="00821CD2"/>
    <w:rsid w:val="00822272"/>
    <w:rsid w:val="00826647"/>
    <w:rsid w:val="00831D0D"/>
    <w:rsid w:val="00831F3D"/>
    <w:rsid w:val="008328CB"/>
    <w:rsid w:val="008330FA"/>
    <w:rsid w:val="00833945"/>
    <w:rsid w:val="00835169"/>
    <w:rsid w:val="008355A9"/>
    <w:rsid w:val="0084233D"/>
    <w:rsid w:val="00842633"/>
    <w:rsid w:val="00842F99"/>
    <w:rsid w:val="00843149"/>
    <w:rsid w:val="00847452"/>
    <w:rsid w:val="00850903"/>
    <w:rsid w:val="00851422"/>
    <w:rsid w:val="008543D4"/>
    <w:rsid w:val="00860851"/>
    <w:rsid w:val="00861BBC"/>
    <w:rsid w:val="00862C8F"/>
    <w:rsid w:val="0086660A"/>
    <w:rsid w:val="008666EB"/>
    <w:rsid w:val="00867D9D"/>
    <w:rsid w:val="008710EB"/>
    <w:rsid w:val="00874D31"/>
    <w:rsid w:val="00875996"/>
    <w:rsid w:val="00875DEE"/>
    <w:rsid w:val="00876F99"/>
    <w:rsid w:val="00877387"/>
    <w:rsid w:val="00880B8D"/>
    <w:rsid w:val="0088233D"/>
    <w:rsid w:val="0088270E"/>
    <w:rsid w:val="00884778"/>
    <w:rsid w:val="00887387"/>
    <w:rsid w:val="00891C67"/>
    <w:rsid w:val="0089260D"/>
    <w:rsid w:val="0089271F"/>
    <w:rsid w:val="0089362A"/>
    <w:rsid w:val="008961BF"/>
    <w:rsid w:val="008A3F62"/>
    <w:rsid w:val="008A58DE"/>
    <w:rsid w:val="008A66FD"/>
    <w:rsid w:val="008A6E41"/>
    <w:rsid w:val="008B0D49"/>
    <w:rsid w:val="008B2E58"/>
    <w:rsid w:val="008C353E"/>
    <w:rsid w:val="008C38C0"/>
    <w:rsid w:val="008C6980"/>
    <w:rsid w:val="008D13D9"/>
    <w:rsid w:val="008E02E6"/>
    <w:rsid w:val="008E06BC"/>
    <w:rsid w:val="008E227F"/>
    <w:rsid w:val="008E3E0D"/>
    <w:rsid w:val="008E44F4"/>
    <w:rsid w:val="008E52D9"/>
    <w:rsid w:val="008F0A7E"/>
    <w:rsid w:val="008F184D"/>
    <w:rsid w:val="008F321E"/>
    <w:rsid w:val="008F5CFF"/>
    <w:rsid w:val="008F72ED"/>
    <w:rsid w:val="00904547"/>
    <w:rsid w:val="009106FF"/>
    <w:rsid w:val="00910BF1"/>
    <w:rsid w:val="0091313C"/>
    <w:rsid w:val="00913973"/>
    <w:rsid w:val="00920016"/>
    <w:rsid w:val="009217E4"/>
    <w:rsid w:val="00926C38"/>
    <w:rsid w:val="00927198"/>
    <w:rsid w:val="009302B6"/>
    <w:rsid w:val="00941ADD"/>
    <w:rsid w:val="00944339"/>
    <w:rsid w:val="00945AB6"/>
    <w:rsid w:val="00951123"/>
    <w:rsid w:val="00952C10"/>
    <w:rsid w:val="00952DEC"/>
    <w:rsid w:val="00954FAC"/>
    <w:rsid w:val="00962BBD"/>
    <w:rsid w:val="00964A1B"/>
    <w:rsid w:val="00964C7C"/>
    <w:rsid w:val="0096583F"/>
    <w:rsid w:val="00967915"/>
    <w:rsid w:val="009700B2"/>
    <w:rsid w:val="00970201"/>
    <w:rsid w:val="00974DBA"/>
    <w:rsid w:val="00977536"/>
    <w:rsid w:val="009807BB"/>
    <w:rsid w:val="009922F5"/>
    <w:rsid w:val="00993C35"/>
    <w:rsid w:val="00996489"/>
    <w:rsid w:val="00997527"/>
    <w:rsid w:val="009A0031"/>
    <w:rsid w:val="009A03DF"/>
    <w:rsid w:val="009A1B12"/>
    <w:rsid w:val="009A381D"/>
    <w:rsid w:val="009A478E"/>
    <w:rsid w:val="009A5B60"/>
    <w:rsid w:val="009A6EF9"/>
    <w:rsid w:val="009B1C06"/>
    <w:rsid w:val="009B3C83"/>
    <w:rsid w:val="009B3E02"/>
    <w:rsid w:val="009B7D77"/>
    <w:rsid w:val="009C2669"/>
    <w:rsid w:val="009C7187"/>
    <w:rsid w:val="009D28FC"/>
    <w:rsid w:val="009D466F"/>
    <w:rsid w:val="009E2E18"/>
    <w:rsid w:val="009E471D"/>
    <w:rsid w:val="009E4F48"/>
    <w:rsid w:val="009E50CF"/>
    <w:rsid w:val="009F2E6A"/>
    <w:rsid w:val="009F5117"/>
    <w:rsid w:val="009F5CEF"/>
    <w:rsid w:val="00A0174E"/>
    <w:rsid w:val="00A03C1F"/>
    <w:rsid w:val="00A048B2"/>
    <w:rsid w:val="00A06430"/>
    <w:rsid w:val="00A10A70"/>
    <w:rsid w:val="00A16759"/>
    <w:rsid w:val="00A20511"/>
    <w:rsid w:val="00A26046"/>
    <w:rsid w:val="00A263B7"/>
    <w:rsid w:val="00A30D1A"/>
    <w:rsid w:val="00A3574C"/>
    <w:rsid w:val="00A3620E"/>
    <w:rsid w:val="00A432C7"/>
    <w:rsid w:val="00A44173"/>
    <w:rsid w:val="00A45EA7"/>
    <w:rsid w:val="00A5023D"/>
    <w:rsid w:val="00A5161F"/>
    <w:rsid w:val="00A51947"/>
    <w:rsid w:val="00A51B15"/>
    <w:rsid w:val="00A653F9"/>
    <w:rsid w:val="00A6543C"/>
    <w:rsid w:val="00A65911"/>
    <w:rsid w:val="00A67E16"/>
    <w:rsid w:val="00A72711"/>
    <w:rsid w:val="00A7271B"/>
    <w:rsid w:val="00A72EB9"/>
    <w:rsid w:val="00A8343B"/>
    <w:rsid w:val="00A845C9"/>
    <w:rsid w:val="00A856DB"/>
    <w:rsid w:val="00A8639E"/>
    <w:rsid w:val="00A875C9"/>
    <w:rsid w:val="00A87BCA"/>
    <w:rsid w:val="00A87DBD"/>
    <w:rsid w:val="00A90DEB"/>
    <w:rsid w:val="00A922A6"/>
    <w:rsid w:val="00A95020"/>
    <w:rsid w:val="00AA006F"/>
    <w:rsid w:val="00AA1F0F"/>
    <w:rsid w:val="00AA4AC8"/>
    <w:rsid w:val="00AA4C53"/>
    <w:rsid w:val="00AA5563"/>
    <w:rsid w:val="00AA5EC4"/>
    <w:rsid w:val="00AA6BF4"/>
    <w:rsid w:val="00AA7D36"/>
    <w:rsid w:val="00AB14C4"/>
    <w:rsid w:val="00AB2AB5"/>
    <w:rsid w:val="00AB2ED8"/>
    <w:rsid w:val="00AB4298"/>
    <w:rsid w:val="00AB6603"/>
    <w:rsid w:val="00AC0C75"/>
    <w:rsid w:val="00AC23C9"/>
    <w:rsid w:val="00AC5EC1"/>
    <w:rsid w:val="00AC66E3"/>
    <w:rsid w:val="00AD0A22"/>
    <w:rsid w:val="00AD3B7A"/>
    <w:rsid w:val="00AE092F"/>
    <w:rsid w:val="00AE69E3"/>
    <w:rsid w:val="00AE72D4"/>
    <w:rsid w:val="00AE74EA"/>
    <w:rsid w:val="00AF03CB"/>
    <w:rsid w:val="00AF53CE"/>
    <w:rsid w:val="00B00F2F"/>
    <w:rsid w:val="00B073E2"/>
    <w:rsid w:val="00B10EBD"/>
    <w:rsid w:val="00B1282D"/>
    <w:rsid w:val="00B15A54"/>
    <w:rsid w:val="00B15B60"/>
    <w:rsid w:val="00B17AF5"/>
    <w:rsid w:val="00B2329E"/>
    <w:rsid w:val="00B33A1D"/>
    <w:rsid w:val="00B35A97"/>
    <w:rsid w:val="00B4110F"/>
    <w:rsid w:val="00B41FF1"/>
    <w:rsid w:val="00B43E2A"/>
    <w:rsid w:val="00B4427A"/>
    <w:rsid w:val="00B503EF"/>
    <w:rsid w:val="00B52D7A"/>
    <w:rsid w:val="00B52EB6"/>
    <w:rsid w:val="00B53A32"/>
    <w:rsid w:val="00B5405E"/>
    <w:rsid w:val="00B546FF"/>
    <w:rsid w:val="00B55811"/>
    <w:rsid w:val="00B55B83"/>
    <w:rsid w:val="00B57F5E"/>
    <w:rsid w:val="00B60774"/>
    <w:rsid w:val="00B6082B"/>
    <w:rsid w:val="00B63F20"/>
    <w:rsid w:val="00B64D95"/>
    <w:rsid w:val="00B673DA"/>
    <w:rsid w:val="00B72336"/>
    <w:rsid w:val="00B72976"/>
    <w:rsid w:val="00B72C2C"/>
    <w:rsid w:val="00B817E2"/>
    <w:rsid w:val="00B87A77"/>
    <w:rsid w:val="00B92855"/>
    <w:rsid w:val="00B97474"/>
    <w:rsid w:val="00BA23A9"/>
    <w:rsid w:val="00BA3247"/>
    <w:rsid w:val="00BA397C"/>
    <w:rsid w:val="00BA47D8"/>
    <w:rsid w:val="00BA5F72"/>
    <w:rsid w:val="00BC10D6"/>
    <w:rsid w:val="00BC2248"/>
    <w:rsid w:val="00BC4499"/>
    <w:rsid w:val="00BC755B"/>
    <w:rsid w:val="00BC78A4"/>
    <w:rsid w:val="00BC7E26"/>
    <w:rsid w:val="00BD53CC"/>
    <w:rsid w:val="00BE1A3E"/>
    <w:rsid w:val="00BE4BFE"/>
    <w:rsid w:val="00BE62F3"/>
    <w:rsid w:val="00BF044B"/>
    <w:rsid w:val="00BF1A6F"/>
    <w:rsid w:val="00BF2277"/>
    <w:rsid w:val="00BF3751"/>
    <w:rsid w:val="00C02CB2"/>
    <w:rsid w:val="00C02E8F"/>
    <w:rsid w:val="00C02E9E"/>
    <w:rsid w:val="00C03F49"/>
    <w:rsid w:val="00C067B0"/>
    <w:rsid w:val="00C069CC"/>
    <w:rsid w:val="00C1406B"/>
    <w:rsid w:val="00C1429A"/>
    <w:rsid w:val="00C21515"/>
    <w:rsid w:val="00C2271F"/>
    <w:rsid w:val="00C2748A"/>
    <w:rsid w:val="00C35C59"/>
    <w:rsid w:val="00C37A41"/>
    <w:rsid w:val="00C41A06"/>
    <w:rsid w:val="00C44ACA"/>
    <w:rsid w:val="00C4536B"/>
    <w:rsid w:val="00C45D77"/>
    <w:rsid w:val="00C5078D"/>
    <w:rsid w:val="00C509B1"/>
    <w:rsid w:val="00C52381"/>
    <w:rsid w:val="00C6242E"/>
    <w:rsid w:val="00C62BA3"/>
    <w:rsid w:val="00C66ACE"/>
    <w:rsid w:val="00C6795A"/>
    <w:rsid w:val="00C716FB"/>
    <w:rsid w:val="00C7193E"/>
    <w:rsid w:val="00C73E29"/>
    <w:rsid w:val="00C76BE8"/>
    <w:rsid w:val="00C80353"/>
    <w:rsid w:val="00C85B2D"/>
    <w:rsid w:val="00C86D3C"/>
    <w:rsid w:val="00C877A6"/>
    <w:rsid w:val="00C91701"/>
    <w:rsid w:val="00C9331F"/>
    <w:rsid w:val="00C94742"/>
    <w:rsid w:val="00CA101F"/>
    <w:rsid w:val="00CA17E2"/>
    <w:rsid w:val="00CA1C11"/>
    <w:rsid w:val="00CA27E3"/>
    <w:rsid w:val="00CA4A4C"/>
    <w:rsid w:val="00CA6571"/>
    <w:rsid w:val="00CB2D68"/>
    <w:rsid w:val="00CB33F4"/>
    <w:rsid w:val="00CB3FF9"/>
    <w:rsid w:val="00CB4261"/>
    <w:rsid w:val="00CB60D8"/>
    <w:rsid w:val="00CC05CE"/>
    <w:rsid w:val="00CC14F9"/>
    <w:rsid w:val="00CC55F8"/>
    <w:rsid w:val="00CC6809"/>
    <w:rsid w:val="00CC7215"/>
    <w:rsid w:val="00CD039A"/>
    <w:rsid w:val="00CD2ECD"/>
    <w:rsid w:val="00CD4DFF"/>
    <w:rsid w:val="00CD532E"/>
    <w:rsid w:val="00CE27C8"/>
    <w:rsid w:val="00CE2B37"/>
    <w:rsid w:val="00CF1AC1"/>
    <w:rsid w:val="00CF3042"/>
    <w:rsid w:val="00CF65B4"/>
    <w:rsid w:val="00CF799D"/>
    <w:rsid w:val="00D0095C"/>
    <w:rsid w:val="00D06087"/>
    <w:rsid w:val="00D06E01"/>
    <w:rsid w:val="00D10905"/>
    <w:rsid w:val="00D1242C"/>
    <w:rsid w:val="00D1377E"/>
    <w:rsid w:val="00D13888"/>
    <w:rsid w:val="00D157B9"/>
    <w:rsid w:val="00D17A13"/>
    <w:rsid w:val="00D2039A"/>
    <w:rsid w:val="00D207E6"/>
    <w:rsid w:val="00D23C04"/>
    <w:rsid w:val="00D26BCA"/>
    <w:rsid w:val="00D27EA9"/>
    <w:rsid w:val="00D348A7"/>
    <w:rsid w:val="00D36B88"/>
    <w:rsid w:val="00D36C54"/>
    <w:rsid w:val="00D40912"/>
    <w:rsid w:val="00D426D4"/>
    <w:rsid w:val="00D46077"/>
    <w:rsid w:val="00D50207"/>
    <w:rsid w:val="00D51A04"/>
    <w:rsid w:val="00D55F5B"/>
    <w:rsid w:val="00D566C9"/>
    <w:rsid w:val="00D60791"/>
    <w:rsid w:val="00D60CE4"/>
    <w:rsid w:val="00D619B5"/>
    <w:rsid w:val="00D626F3"/>
    <w:rsid w:val="00D628C8"/>
    <w:rsid w:val="00D637BE"/>
    <w:rsid w:val="00D65AF1"/>
    <w:rsid w:val="00D65FE3"/>
    <w:rsid w:val="00D67D65"/>
    <w:rsid w:val="00D73E38"/>
    <w:rsid w:val="00D74502"/>
    <w:rsid w:val="00D773F0"/>
    <w:rsid w:val="00D864E6"/>
    <w:rsid w:val="00D9215F"/>
    <w:rsid w:val="00D96FE2"/>
    <w:rsid w:val="00DA164C"/>
    <w:rsid w:val="00DA192A"/>
    <w:rsid w:val="00DA4D16"/>
    <w:rsid w:val="00DA4F6D"/>
    <w:rsid w:val="00DA6A9B"/>
    <w:rsid w:val="00DB2559"/>
    <w:rsid w:val="00DB34CE"/>
    <w:rsid w:val="00DB4224"/>
    <w:rsid w:val="00DB5AE1"/>
    <w:rsid w:val="00DB7120"/>
    <w:rsid w:val="00DC38E5"/>
    <w:rsid w:val="00DC62B3"/>
    <w:rsid w:val="00DD2510"/>
    <w:rsid w:val="00DD363B"/>
    <w:rsid w:val="00DD7368"/>
    <w:rsid w:val="00DE2A6C"/>
    <w:rsid w:val="00DE3A27"/>
    <w:rsid w:val="00DE56EB"/>
    <w:rsid w:val="00DF0611"/>
    <w:rsid w:val="00DF1524"/>
    <w:rsid w:val="00DF4D2F"/>
    <w:rsid w:val="00DF6402"/>
    <w:rsid w:val="00DF7E3A"/>
    <w:rsid w:val="00E03F65"/>
    <w:rsid w:val="00E04823"/>
    <w:rsid w:val="00E069AE"/>
    <w:rsid w:val="00E10006"/>
    <w:rsid w:val="00E118F1"/>
    <w:rsid w:val="00E11ACC"/>
    <w:rsid w:val="00E15D1E"/>
    <w:rsid w:val="00E1635A"/>
    <w:rsid w:val="00E1743B"/>
    <w:rsid w:val="00E21872"/>
    <w:rsid w:val="00E21A27"/>
    <w:rsid w:val="00E21F5A"/>
    <w:rsid w:val="00E22CC0"/>
    <w:rsid w:val="00E23233"/>
    <w:rsid w:val="00E24A40"/>
    <w:rsid w:val="00E2541B"/>
    <w:rsid w:val="00E255D5"/>
    <w:rsid w:val="00E27CF9"/>
    <w:rsid w:val="00E30650"/>
    <w:rsid w:val="00E33C5B"/>
    <w:rsid w:val="00E352E3"/>
    <w:rsid w:val="00E37E24"/>
    <w:rsid w:val="00E41D4A"/>
    <w:rsid w:val="00E4257A"/>
    <w:rsid w:val="00E4562F"/>
    <w:rsid w:val="00E45C1A"/>
    <w:rsid w:val="00E46A1C"/>
    <w:rsid w:val="00E5090A"/>
    <w:rsid w:val="00E50D4D"/>
    <w:rsid w:val="00E53533"/>
    <w:rsid w:val="00E54BBB"/>
    <w:rsid w:val="00E5513A"/>
    <w:rsid w:val="00E57D41"/>
    <w:rsid w:val="00E57F74"/>
    <w:rsid w:val="00E60BEE"/>
    <w:rsid w:val="00E61B72"/>
    <w:rsid w:val="00E61BDA"/>
    <w:rsid w:val="00E637B1"/>
    <w:rsid w:val="00E63A2C"/>
    <w:rsid w:val="00E706B5"/>
    <w:rsid w:val="00E70CFB"/>
    <w:rsid w:val="00E7193A"/>
    <w:rsid w:val="00E8255B"/>
    <w:rsid w:val="00E879AB"/>
    <w:rsid w:val="00E87EB9"/>
    <w:rsid w:val="00E87F98"/>
    <w:rsid w:val="00E91E17"/>
    <w:rsid w:val="00E935D2"/>
    <w:rsid w:val="00E93CFF"/>
    <w:rsid w:val="00E93FD0"/>
    <w:rsid w:val="00EA09B5"/>
    <w:rsid w:val="00EA2331"/>
    <w:rsid w:val="00EA6955"/>
    <w:rsid w:val="00EB7994"/>
    <w:rsid w:val="00EC0370"/>
    <w:rsid w:val="00EC3FDB"/>
    <w:rsid w:val="00EC3FDC"/>
    <w:rsid w:val="00EC5FD8"/>
    <w:rsid w:val="00ED38AE"/>
    <w:rsid w:val="00ED40C0"/>
    <w:rsid w:val="00ED6359"/>
    <w:rsid w:val="00ED7C0B"/>
    <w:rsid w:val="00EE3782"/>
    <w:rsid w:val="00EE37CB"/>
    <w:rsid w:val="00EE46DE"/>
    <w:rsid w:val="00EE4957"/>
    <w:rsid w:val="00EE663B"/>
    <w:rsid w:val="00F00190"/>
    <w:rsid w:val="00F00FE0"/>
    <w:rsid w:val="00F00FF3"/>
    <w:rsid w:val="00F011D0"/>
    <w:rsid w:val="00F0294A"/>
    <w:rsid w:val="00F0671F"/>
    <w:rsid w:val="00F07B70"/>
    <w:rsid w:val="00F212F5"/>
    <w:rsid w:val="00F23492"/>
    <w:rsid w:val="00F241B3"/>
    <w:rsid w:val="00F25B0C"/>
    <w:rsid w:val="00F3086C"/>
    <w:rsid w:val="00F32D38"/>
    <w:rsid w:val="00F3366C"/>
    <w:rsid w:val="00F375CD"/>
    <w:rsid w:val="00F37611"/>
    <w:rsid w:val="00F37A0B"/>
    <w:rsid w:val="00F43139"/>
    <w:rsid w:val="00F53CF5"/>
    <w:rsid w:val="00F53E05"/>
    <w:rsid w:val="00F55AD5"/>
    <w:rsid w:val="00F57775"/>
    <w:rsid w:val="00F608CD"/>
    <w:rsid w:val="00F60E22"/>
    <w:rsid w:val="00F62754"/>
    <w:rsid w:val="00F64F65"/>
    <w:rsid w:val="00F677D1"/>
    <w:rsid w:val="00F7095C"/>
    <w:rsid w:val="00F71762"/>
    <w:rsid w:val="00F718EF"/>
    <w:rsid w:val="00F75279"/>
    <w:rsid w:val="00F76F12"/>
    <w:rsid w:val="00F80DA1"/>
    <w:rsid w:val="00F80E30"/>
    <w:rsid w:val="00F83564"/>
    <w:rsid w:val="00F838D4"/>
    <w:rsid w:val="00F85C9C"/>
    <w:rsid w:val="00F8722C"/>
    <w:rsid w:val="00F87A54"/>
    <w:rsid w:val="00F93214"/>
    <w:rsid w:val="00F93DC5"/>
    <w:rsid w:val="00F9756A"/>
    <w:rsid w:val="00FA21FA"/>
    <w:rsid w:val="00FA2989"/>
    <w:rsid w:val="00FA4C9A"/>
    <w:rsid w:val="00FA4CED"/>
    <w:rsid w:val="00FB13BD"/>
    <w:rsid w:val="00FB3080"/>
    <w:rsid w:val="00FC1E32"/>
    <w:rsid w:val="00FC1F5E"/>
    <w:rsid w:val="00FC3474"/>
    <w:rsid w:val="00FC5799"/>
    <w:rsid w:val="00FC6092"/>
    <w:rsid w:val="00FC6C10"/>
    <w:rsid w:val="00FC7179"/>
    <w:rsid w:val="00FC72A5"/>
    <w:rsid w:val="00FD6F39"/>
    <w:rsid w:val="00FE0A79"/>
    <w:rsid w:val="00FE5C43"/>
    <w:rsid w:val="00FF0A08"/>
    <w:rsid w:val="00FF6CCE"/>
    <w:rsid w:val="00FF75A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3F825F"/>
  <w15:docId w15:val="{7C09A96D-7971-48DC-A368-76272E48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rPr>
  </w:style>
  <w:style w:type="paragraph" w:styleId="Balk1">
    <w:name w:val="heading 1"/>
    <w:basedOn w:val="Normal"/>
    <w:next w:val="Normal"/>
    <w:link w:val="Balk1Char"/>
    <w:qFormat/>
    <w:rsid w:val="003326AD"/>
    <w:pPr>
      <w:keepNext/>
      <w:outlineLvl w:val="0"/>
    </w:pPr>
    <w:rPr>
      <w:b/>
    </w:rPr>
  </w:style>
  <w:style w:type="paragraph" w:styleId="Balk2">
    <w:name w:val="heading 2"/>
    <w:basedOn w:val="Normal"/>
    <w:next w:val="Normal"/>
    <w:link w:val="Balk2Char"/>
    <w:uiPriority w:val="9"/>
    <w:semiHidden/>
    <w:unhideWhenUsed/>
    <w:qFormat/>
    <w:rsid w:val="00E935D2"/>
    <w:pPr>
      <w:keepNext/>
      <w:spacing w:before="240" w:after="60"/>
      <w:outlineLvl w:val="1"/>
    </w:pPr>
    <w:rPr>
      <w:rFonts w:ascii="Calibri Light" w:hAnsi="Calibri Light"/>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character" w:customStyle="1" w:styleId="Balk2Char">
    <w:name w:val="Başlık 2 Char"/>
    <w:link w:val="Balk2"/>
    <w:uiPriority w:val="9"/>
    <w:semiHidden/>
    <w:rsid w:val="00E935D2"/>
    <w:rPr>
      <w:rFonts w:ascii="Calibri Light" w:eastAsia="Times New Roman" w:hAnsi="Calibri Light" w:cs="Times New Roman"/>
      <w:b/>
      <w:bCs/>
      <w:i/>
      <w:iCs/>
      <w:sz w:val="28"/>
      <w:szCs w:val="28"/>
    </w:rPr>
  </w:style>
  <w:style w:type="paragraph" w:styleId="ListeParagraf">
    <w:name w:val="List Paragraph"/>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cs="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lang w:eastAsia="en-US"/>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semiHidden/>
    <w:unhideWhenUsed/>
    <w:rsid w:val="0023539E"/>
    <w:rPr>
      <w:color w:val="0000FF"/>
      <w:u w:val="single"/>
    </w:rPr>
  </w:style>
  <w:style w:type="paragraph" w:customStyle="1" w:styleId="xl65">
    <w:name w:val="xl65"/>
    <w:basedOn w:val="Normal"/>
    <w:rsid w:val="0023539E"/>
    <w:pPr>
      <w:overflowPunct/>
      <w:autoSpaceDE/>
      <w:autoSpaceDN/>
      <w:adjustRightInd/>
      <w:spacing w:before="100" w:beforeAutospacing="1" w:after="100" w:afterAutospacing="1"/>
      <w:textAlignment w:val="auto"/>
    </w:pPr>
    <w:rPr>
      <w:i/>
      <w:iCs/>
      <w:szCs w:val="24"/>
      <w:u w:val="single"/>
    </w:rPr>
  </w:style>
  <w:style w:type="paragraph" w:customStyle="1" w:styleId="xl66">
    <w:name w:val="xl66"/>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rPr>
  </w:style>
  <w:style w:type="paragraph" w:customStyle="1" w:styleId="xl67">
    <w:name w:val="xl67"/>
    <w:basedOn w:val="Normal"/>
    <w:rsid w:val="0023539E"/>
    <w:pPr>
      <w:overflowPunct/>
      <w:autoSpaceDE/>
      <w:autoSpaceDN/>
      <w:adjustRightInd/>
      <w:spacing w:before="100" w:beforeAutospacing="1" w:after="100" w:afterAutospacing="1"/>
      <w:jc w:val="center"/>
      <w:textAlignment w:val="center"/>
    </w:pPr>
    <w:rPr>
      <w:sz w:val="20"/>
    </w:rPr>
  </w:style>
  <w:style w:type="paragraph" w:customStyle="1" w:styleId="xl68">
    <w:name w:val="xl68"/>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69">
    <w:name w:val="xl69"/>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0"/>
    </w:rPr>
  </w:style>
  <w:style w:type="paragraph" w:customStyle="1" w:styleId="xl70">
    <w:name w:val="xl70"/>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71">
    <w:name w:val="xl71"/>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rPr>
  </w:style>
  <w:style w:type="paragraph" w:customStyle="1" w:styleId="xl72">
    <w:name w:val="xl72"/>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73">
    <w:name w:val="xl73"/>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74">
    <w:name w:val="xl74"/>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rPr>
  </w:style>
  <w:style w:type="paragraph" w:customStyle="1" w:styleId="xl75">
    <w:name w:val="xl75"/>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76">
    <w:name w:val="xl76"/>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77">
    <w:name w:val="xl77"/>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i/>
      <w:iCs/>
      <w:sz w:val="20"/>
      <w:u w:val="single"/>
    </w:rPr>
  </w:style>
  <w:style w:type="paragraph" w:customStyle="1" w:styleId="xl78">
    <w:name w:val="xl78"/>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79">
    <w:name w:val="xl79"/>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0"/>
    </w:rPr>
  </w:style>
  <w:style w:type="paragraph" w:customStyle="1" w:styleId="xl80">
    <w:name w:val="xl80"/>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u w:val="single"/>
    </w:rPr>
  </w:style>
  <w:style w:type="paragraph" w:customStyle="1" w:styleId="xl81">
    <w:name w:val="xl81"/>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u w:val="single"/>
    </w:rPr>
  </w:style>
  <w:style w:type="paragraph" w:customStyle="1" w:styleId="xl82">
    <w:name w:val="xl82"/>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83">
    <w:name w:val="xl83"/>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i/>
      <w:iCs/>
      <w:sz w:val="20"/>
      <w:u w:val="single"/>
    </w:rPr>
  </w:style>
  <w:style w:type="paragraph" w:customStyle="1" w:styleId="xl84">
    <w:name w:val="xl84"/>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i/>
      <w:iCs/>
      <w:sz w:val="20"/>
    </w:rPr>
  </w:style>
  <w:style w:type="paragraph" w:customStyle="1" w:styleId="xl85">
    <w:name w:val="xl85"/>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b/>
      <w:bCs/>
      <w:sz w:val="20"/>
    </w:rPr>
  </w:style>
  <w:style w:type="character" w:styleId="zlenenKpr">
    <w:name w:val="FollowedHyperlink"/>
    <w:uiPriority w:val="99"/>
    <w:semiHidden/>
    <w:unhideWhenUsed/>
    <w:rsid w:val="00C80353"/>
    <w:rPr>
      <w:color w:val="800080"/>
      <w:u w:val="single"/>
    </w:rPr>
  </w:style>
  <w:style w:type="paragraph" w:customStyle="1" w:styleId="xl63">
    <w:name w:val="xl63"/>
    <w:basedOn w:val="Normal"/>
    <w:rsid w:val="00C8035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Cs w:val="24"/>
    </w:rPr>
  </w:style>
  <w:style w:type="paragraph" w:customStyle="1" w:styleId="xl64">
    <w:name w:val="xl64"/>
    <w:basedOn w:val="Normal"/>
    <w:rsid w:val="00C8035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Cs w:val="24"/>
    </w:rPr>
  </w:style>
  <w:style w:type="paragraph" w:styleId="HTMLncedenBiimlendirilmi">
    <w:name w:val="HTML Preformatted"/>
    <w:basedOn w:val="Normal"/>
    <w:link w:val="HTMLncedenBiimlendirilmiChar"/>
    <w:uiPriority w:val="99"/>
    <w:unhideWhenUsed/>
    <w:rsid w:val="00101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rPr>
  </w:style>
  <w:style w:type="character" w:customStyle="1" w:styleId="HTMLncedenBiimlendirilmiChar">
    <w:name w:val="HTML Önceden Biçimlendirilmiş Char"/>
    <w:link w:val="HTMLncedenBiimlendirilmi"/>
    <w:uiPriority w:val="99"/>
    <w:rsid w:val="00101A40"/>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7819">
      <w:bodyDiv w:val="1"/>
      <w:marLeft w:val="0"/>
      <w:marRight w:val="0"/>
      <w:marTop w:val="0"/>
      <w:marBottom w:val="0"/>
      <w:divBdr>
        <w:top w:val="none" w:sz="0" w:space="0" w:color="auto"/>
        <w:left w:val="none" w:sz="0" w:space="0" w:color="auto"/>
        <w:bottom w:val="none" w:sz="0" w:space="0" w:color="auto"/>
        <w:right w:val="none" w:sz="0" w:space="0" w:color="auto"/>
      </w:divBdr>
    </w:div>
    <w:div w:id="110635154">
      <w:bodyDiv w:val="1"/>
      <w:marLeft w:val="0"/>
      <w:marRight w:val="0"/>
      <w:marTop w:val="0"/>
      <w:marBottom w:val="0"/>
      <w:divBdr>
        <w:top w:val="none" w:sz="0" w:space="0" w:color="auto"/>
        <w:left w:val="none" w:sz="0" w:space="0" w:color="auto"/>
        <w:bottom w:val="none" w:sz="0" w:space="0" w:color="auto"/>
        <w:right w:val="none" w:sz="0" w:space="0" w:color="auto"/>
      </w:divBdr>
    </w:div>
    <w:div w:id="453987189">
      <w:bodyDiv w:val="1"/>
      <w:marLeft w:val="0"/>
      <w:marRight w:val="0"/>
      <w:marTop w:val="0"/>
      <w:marBottom w:val="0"/>
      <w:divBdr>
        <w:top w:val="none" w:sz="0" w:space="0" w:color="auto"/>
        <w:left w:val="none" w:sz="0" w:space="0" w:color="auto"/>
        <w:bottom w:val="none" w:sz="0" w:space="0" w:color="auto"/>
        <w:right w:val="none" w:sz="0" w:space="0" w:color="auto"/>
      </w:divBdr>
    </w:div>
    <w:div w:id="631256823">
      <w:bodyDiv w:val="1"/>
      <w:marLeft w:val="0"/>
      <w:marRight w:val="0"/>
      <w:marTop w:val="0"/>
      <w:marBottom w:val="0"/>
      <w:divBdr>
        <w:top w:val="none" w:sz="0" w:space="0" w:color="auto"/>
        <w:left w:val="none" w:sz="0" w:space="0" w:color="auto"/>
        <w:bottom w:val="none" w:sz="0" w:space="0" w:color="auto"/>
        <w:right w:val="none" w:sz="0" w:space="0" w:color="auto"/>
      </w:divBdr>
    </w:div>
    <w:div w:id="643001142">
      <w:bodyDiv w:val="1"/>
      <w:marLeft w:val="0"/>
      <w:marRight w:val="0"/>
      <w:marTop w:val="0"/>
      <w:marBottom w:val="0"/>
      <w:divBdr>
        <w:top w:val="none" w:sz="0" w:space="0" w:color="auto"/>
        <w:left w:val="none" w:sz="0" w:space="0" w:color="auto"/>
        <w:bottom w:val="none" w:sz="0" w:space="0" w:color="auto"/>
        <w:right w:val="none" w:sz="0" w:space="0" w:color="auto"/>
      </w:divBdr>
    </w:div>
    <w:div w:id="690493249">
      <w:bodyDiv w:val="1"/>
      <w:marLeft w:val="0"/>
      <w:marRight w:val="0"/>
      <w:marTop w:val="0"/>
      <w:marBottom w:val="0"/>
      <w:divBdr>
        <w:top w:val="none" w:sz="0" w:space="0" w:color="auto"/>
        <w:left w:val="none" w:sz="0" w:space="0" w:color="auto"/>
        <w:bottom w:val="none" w:sz="0" w:space="0" w:color="auto"/>
        <w:right w:val="none" w:sz="0" w:space="0" w:color="auto"/>
      </w:divBdr>
    </w:div>
    <w:div w:id="787893431">
      <w:bodyDiv w:val="1"/>
      <w:marLeft w:val="0"/>
      <w:marRight w:val="0"/>
      <w:marTop w:val="0"/>
      <w:marBottom w:val="0"/>
      <w:divBdr>
        <w:top w:val="none" w:sz="0" w:space="0" w:color="auto"/>
        <w:left w:val="none" w:sz="0" w:space="0" w:color="auto"/>
        <w:bottom w:val="none" w:sz="0" w:space="0" w:color="auto"/>
        <w:right w:val="none" w:sz="0" w:space="0" w:color="auto"/>
      </w:divBdr>
    </w:div>
    <w:div w:id="999121473">
      <w:bodyDiv w:val="1"/>
      <w:marLeft w:val="0"/>
      <w:marRight w:val="0"/>
      <w:marTop w:val="0"/>
      <w:marBottom w:val="0"/>
      <w:divBdr>
        <w:top w:val="none" w:sz="0" w:space="0" w:color="auto"/>
        <w:left w:val="none" w:sz="0" w:space="0" w:color="auto"/>
        <w:bottom w:val="none" w:sz="0" w:space="0" w:color="auto"/>
        <w:right w:val="none" w:sz="0" w:space="0" w:color="auto"/>
      </w:divBdr>
    </w:div>
    <w:div w:id="1241912939">
      <w:bodyDiv w:val="1"/>
      <w:marLeft w:val="0"/>
      <w:marRight w:val="0"/>
      <w:marTop w:val="0"/>
      <w:marBottom w:val="0"/>
      <w:divBdr>
        <w:top w:val="none" w:sz="0" w:space="0" w:color="auto"/>
        <w:left w:val="none" w:sz="0" w:space="0" w:color="auto"/>
        <w:bottom w:val="none" w:sz="0" w:space="0" w:color="auto"/>
        <w:right w:val="none" w:sz="0" w:space="0" w:color="auto"/>
      </w:divBdr>
    </w:div>
    <w:div w:id="1428118756">
      <w:bodyDiv w:val="1"/>
      <w:marLeft w:val="0"/>
      <w:marRight w:val="0"/>
      <w:marTop w:val="0"/>
      <w:marBottom w:val="0"/>
      <w:divBdr>
        <w:top w:val="none" w:sz="0" w:space="0" w:color="auto"/>
        <w:left w:val="none" w:sz="0" w:space="0" w:color="auto"/>
        <w:bottom w:val="none" w:sz="0" w:space="0" w:color="auto"/>
        <w:right w:val="none" w:sz="0" w:space="0" w:color="auto"/>
      </w:divBdr>
    </w:div>
    <w:div w:id="1449088442">
      <w:bodyDiv w:val="1"/>
      <w:marLeft w:val="0"/>
      <w:marRight w:val="0"/>
      <w:marTop w:val="0"/>
      <w:marBottom w:val="0"/>
      <w:divBdr>
        <w:top w:val="none" w:sz="0" w:space="0" w:color="auto"/>
        <w:left w:val="none" w:sz="0" w:space="0" w:color="auto"/>
        <w:bottom w:val="none" w:sz="0" w:space="0" w:color="auto"/>
        <w:right w:val="none" w:sz="0" w:space="0" w:color="auto"/>
      </w:divBdr>
    </w:div>
    <w:div w:id="145151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E59686-CA17-43C1-97F9-DF4F211FE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12</Pages>
  <Words>3242</Words>
  <Characters>18486</Characters>
  <Application>Microsoft Office Word</Application>
  <DocSecurity>0</DocSecurity>
  <Lines>154</Lines>
  <Paragraphs>43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Silentall Unattended Installer</Company>
  <LinksUpToDate>false</LinksUpToDate>
  <CharactersWithSpaces>21685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adem çalışkan</cp:lastModifiedBy>
  <cp:revision>113</cp:revision>
  <cp:lastPrinted>2020-03-03T07:47:00Z</cp:lastPrinted>
  <dcterms:created xsi:type="dcterms:W3CDTF">2025-03-24T06:35:00Z</dcterms:created>
  <dcterms:modified xsi:type="dcterms:W3CDTF">2026-04-14T13:27:00Z</dcterms:modified>
</cp:coreProperties>
</file>